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DC" w:rsidRDefault="00A257DC" w:rsidP="00A257DC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Сведения об официальном оппоненте</w:t>
      </w:r>
    </w:p>
    <w:p w:rsidR="00A257DC" w:rsidRDefault="00A257DC" w:rsidP="00A257DC">
      <w:pPr>
        <w:jc w:val="center"/>
      </w:pPr>
    </w:p>
    <w:p w:rsidR="00A257DC" w:rsidRPr="00A257DC" w:rsidRDefault="00A257DC" w:rsidP="00A257DC">
      <w:pPr>
        <w:jc w:val="center"/>
        <w:rPr>
          <w:sz w:val="28"/>
        </w:rPr>
      </w:pPr>
      <w:r w:rsidRPr="001416F7">
        <w:rPr>
          <w:sz w:val="28"/>
        </w:rPr>
        <w:t xml:space="preserve">по диссертационной работе </w:t>
      </w:r>
      <w:r>
        <w:rPr>
          <w:sz w:val="28"/>
        </w:rPr>
        <w:t>Рябчиковой Екатерины Евгеньевны</w:t>
      </w:r>
    </w:p>
    <w:p w:rsidR="00A257DC" w:rsidRDefault="00A257DC" w:rsidP="00A257DC">
      <w:pPr>
        <w:jc w:val="center"/>
        <w:rPr>
          <w:sz w:val="28"/>
          <w:szCs w:val="28"/>
        </w:rPr>
      </w:pPr>
      <w:r w:rsidRPr="001416F7">
        <w:rPr>
          <w:sz w:val="28"/>
        </w:rPr>
        <w:t>«</w:t>
      </w:r>
      <w:proofErr w:type="spellStart"/>
      <w:r>
        <w:rPr>
          <w:sz w:val="28"/>
        </w:rPr>
        <w:t>Имагологическая</w:t>
      </w:r>
      <w:proofErr w:type="spellEnd"/>
      <w:r>
        <w:rPr>
          <w:sz w:val="28"/>
        </w:rPr>
        <w:t xml:space="preserve"> проблематика творчества Ивлина Во</w:t>
      </w:r>
      <w:r w:rsidRPr="001416F7">
        <w:rPr>
          <w:sz w:val="28"/>
        </w:rPr>
        <w:t>»</w:t>
      </w:r>
      <w:r>
        <w:rPr>
          <w:sz w:val="28"/>
        </w:rPr>
        <w:t>,</w:t>
      </w:r>
    </w:p>
    <w:p w:rsidR="00A257DC" w:rsidRDefault="00A257DC" w:rsidP="00A257DC">
      <w:pPr>
        <w:jc w:val="center"/>
        <w:rPr>
          <w:sz w:val="28"/>
          <w:szCs w:val="28"/>
        </w:rPr>
      </w:pPr>
    </w:p>
    <w:p w:rsidR="00A257DC" w:rsidRPr="009615B7" w:rsidRDefault="00A257DC" w:rsidP="00A257DC">
      <w:pPr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представленной на соискание ученой степени </w:t>
      </w:r>
      <w:r>
        <w:rPr>
          <w:rFonts w:eastAsia="Calibri"/>
          <w:sz w:val="28"/>
          <w:szCs w:val="28"/>
        </w:rPr>
        <w:t>кандидата</w:t>
      </w:r>
      <w:r w:rsidRPr="00E35ACD">
        <w:rPr>
          <w:rFonts w:eastAsia="Calibri"/>
          <w:sz w:val="28"/>
          <w:szCs w:val="28"/>
        </w:rPr>
        <w:t xml:space="preserve"> филологических наук по специальност</w:t>
      </w:r>
      <w:r>
        <w:rPr>
          <w:rFonts w:eastAsia="Calibri"/>
          <w:sz w:val="28"/>
          <w:szCs w:val="28"/>
        </w:rPr>
        <w:t>и</w:t>
      </w:r>
      <w:r w:rsidRPr="00E35ACD">
        <w:rPr>
          <w:rFonts w:eastAsia="Calibri"/>
          <w:sz w:val="28"/>
          <w:szCs w:val="28"/>
        </w:rPr>
        <w:t xml:space="preserve"> </w:t>
      </w:r>
      <w:r w:rsidRPr="00F4297C">
        <w:rPr>
          <w:sz w:val="28"/>
          <w:szCs w:val="28"/>
        </w:rPr>
        <w:t>10.0</w:t>
      </w:r>
      <w:r>
        <w:rPr>
          <w:sz w:val="28"/>
          <w:szCs w:val="28"/>
        </w:rPr>
        <w:t>1</w:t>
      </w:r>
      <w:r w:rsidRPr="00F4297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4297C">
        <w:rPr>
          <w:sz w:val="28"/>
          <w:szCs w:val="28"/>
        </w:rPr>
        <w:t xml:space="preserve"> – </w:t>
      </w:r>
      <w:r>
        <w:rPr>
          <w:sz w:val="28"/>
          <w:szCs w:val="28"/>
        </w:rPr>
        <w:t>литература народов стран зарубежья (западноевропейская и американская)</w:t>
      </w:r>
    </w:p>
    <w:p w:rsidR="00A257DC" w:rsidRDefault="00A257DC" w:rsidP="00A257DC">
      <w:pPr>
        <w:jc w:val="both"/>
        <w:rPr>
          <w:b/>
          <w:sz w:val="28"/>
          <w:szCs w:val="28"/>
        </w:rPr>
      </w:pPr>
    </w:p>
    <w:p w:rsidR="00A257DC" w:rsidRPr="00A07496" w:rsidRDefault="00A257DC" w:rsidP="00A257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Новикова Вера Григорьевна</w:t>
      </w:r>
    </w:p>
    <w:p w:rsidR="00A257DC" w:rsidRDefault="00A257DC" w:rsidP="00A257DC">
      <w:pPr>
        <w:jc w:val="both"/>
        <w:rPr>
          <w:sz w:val="28"/>
          <w:szCs w:val="28"/>
        </w:rPr>
      </w:pPr>
    </w:p>
    <w:p w:rsidR="00A257DC" w:rsidRDefault="00A257DC" w:rsidP="00A257DC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филологических наук (</w:t>
      </w:r>
      <w:r w:rsidRPr="00900B63">
        <w:rPr>
          <w:sz w:val="28"/>
          <w:szCs w:val="28"/>
        </w:rPr>
        <w:t>10.0</w:t>
      </w:r>
      <w:r>
        <w:rPr>
          <w:sz w:val="28"/>
          <w:szCs w:val="28"/>
        </w:rPr>
        <w:t>1</w:t>
      </w:r>
      <w:r w:rsidRPr="00900B6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00B63">
        <w:rPr>
          <w:sz w:val="28"/>
          <w:szCs w:val="28"/>
        </w:rPr>
        <w:t xml:space="preserve"> – </w:t>
      </w:r>
      <w:r>
        <w:rPr>
          <w:sz w:val="28"/>
          <w:szCs w:val="28"/>
        </w:rPr>
        <w:t>литература народов стран зарубежья</w:t>
      </w:r>
      <w:r w:rsidR="003B7C4E">
        <w:rPr>
          <w:sz w:val="28"/>
          <w:szCs w:val="28"/>
        </w:rPr>
        <w:t xml:space="preserve"> (английская)</w:t>
      </w:r>
      <w:r>
        <w:rPr>
          <w:sz w:val="28"/>
          <w:szCs w:val="28"/>
        </w:rPr>
        <w:t>), доцент,</w:t>
      </w:r>
    </w:p>
    <w:p w:rsidR="00A257DC" w:rsidRPr="00EC3445" w:rsidRDefault="00A257DC" w:rsidP="00A257DC">
      <w:pPr>
        <w:jc w:val="both"/>
        <w:rPr>
          <w:sz w:val="28"/>
          <w:szCs w:val="28"/>
        </w:rPr>
      </w:pPr>
      <w:r w:rsidRPr="00EC3445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r w:rsidRPr="00EC3445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EC3445">
        <w:rPr>
          <w:sz w:val="28"/>
          <w:szCs w:val="28"/>
        </w:rPr>
        <w:t xml:space="preserve"> зарубежной литературы</w:t>
      </w:r>
    </w:p>
    <w:p w:rsidR="00A257DC" w:rsidRDefault="00A257DC" w:rsidP="00A257DC">
      <w:pPr>
        <w:jc w:val="both"/>
        <w:rPr>
          <w:sz w:val="28"/>
          <w:szCs w:val="28"/>
        </w:rPr>
      </w:pPr>
      <w:r w:rsidRPr="00A8376E">
        <w:rPr>
          <w:rFonts w:hint="eastAsia"/>
          <w:sz w:val="28"/>
          <w:szCs w:val="28"/>
        </w:rPr>
        <w:t>Федеральное</w:t>
      </w:r>
      <w:r w:rsidRPr="00A8376E">
        <w:rPr>
          <w:sz w:val="28"/>
          <w:szCs w:val="28"/>
        </w:rPr>
        <w:t xml:space="preserve"> государственное автономное образовательное учреждение высшего образования</w:t>
      </w:r>
      <w:r>
        <w:rPr>
          <w:sz w:val="28"/>
          <w:szCs w:val="28"/>
        </w:rPr>
        <w:t xml:space="preserve"> «</w:t>
      </w:r>
      <w:r w:rsidRPr="00A8376E">
        <w:rPr>
          <w:rFonts w:hint="eastAsia"/>
          <w:sz w:val="28"/>
          <w:szCs w:val="28"/>
        </w:rPr>
        <w:t>Национальный</w:t>
      </w:r>
      <w:r w:rsidRPr="00A8376E">
        <w:rPr>
          <w:sz w:val="28"/>
          <w:szCs w:val="28"/>
        </w:rPr>
        <w:t xml:space="preserve"> исследовательский Нижегородский государственный университет имени Н.И. Лобачевского</w:t>
      </w:r>
      <w:r w:rsidRPr="00900B63">
        <w:rPr>
          <w:sz w:val="28"/>
          <w:szCs w:val="28"/>
        </w:rPr>
        <w:t>»</w:t>
      </w:r>
    </w:p>
    <w:p w:rsidR="00A257DC" w:rsidRDefault="00A257DC" w:rsidP="00A257DC">
      <w:pPr>
        <w:jc w:val="both"/>
        <w:rPr>
          <w:sz w:val="28"/>
          <w:szCs w:val="28"/>
        </w:rPr>
      </w:pPr>
    </w:p>
    <w:p w:rsidR="00A257DC" w:rsidRPr="00561DA3" w:rsidRDefault="00A257DC" w:rsidP="00A257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Адрес: 603</w:t>
      </w:r>
      <w:r w:rsidR="00E62DD6" w:rsidRPr="00E62DD6">
        <w:rPr>
          <w:bCs/>
          <w:sz w:val="28"/>
          <w:szCs w:val="28"/>
        </w:rPr>
        <w:t>95</w:t>
      </w:r>
      <w:r>
        <w:rPr>
          <w:bCs/>
          <w:sz w:val="28"/>
          <w:szCs w:val="28"/>
        </w:rPr>
        <w:t xml:space="preserve">0, </w:t>
      </w:r>
      <w:r w:rsidRPr="00ED1B8D">
        <w:rPr>
          <w:rFonts w:eastAsia="SimSun"/>
          <w:bCs/>
          <w:sz w:val="28"/>
          <w:szCs w:val="28"/>
          <w:lang w:eastAsia="zh-CN"/>
        </w:rPr>
        <w:t xml:space="preserve">г. </w:t>
      </w:r>
      <w:r>
        <w:rPr>
          <w:bCs/>
          <w:sz w:val="28"/>
          <w:szCs w:val="28"/>
        </w:rPr>
        <w:t xml:space="preserve">Нижний Новгород, </w:t>
      </w:r>
      <w:r w:rsidR="00E62DD6">
        <w:rPr>
          <w:bCs/>
          <w:sz w:val="28"/>
          <w:szCs w:val="28"/>
        </w:rPr>
        <w:t>ГСП-20</w:t>
      </w:r>
      <w:r>
        <w:rPr>
          <w:bCs/>
          <w:sz w:val="28"/>
          <w:szCs w:val="28"/>
        </w:rPr>
        <w:t xml:space="preserve">, </w:t>
      </w:r>
      <w:r w:rsidR="00E62DD6">
        <w:rPr>
          <w:bCs/>
          <w:sz w:val="28"/>
          <w:szCs w:val="28"/>
        </w:rPr>
        <w:t xml:space="preserve">просп. Гагарина, 23, корп. 2 </w:t>
      </w:r>
    </w:p>
    <w:p w:rsidR="00A257DC" w:rsidRPr="00E62DD6" w:rsidRDefault="00A257DC" w:rsidP="00A257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230C91">
        <w:rPr>
          <w:bCs/>
          <w:sz w:val="28"/>
          <w:szCs w:val="28"/>
        </w:rPr>
        <w:t xml:space="preserve">елефон: </w:t>
      </w:r>
      <w:r w:rsidRPr="006058D6">
        <w:rPr>
          <w:bCs/>
          <w:sz w:val="28"/>
          <w:szCs w:val="28"/>
        </w:rPr>
        <w:t>+7</w:t>
      </w:r>
      <w:r>
        <w:rPr>
          <w:bCs/>
          <w:sz w:val="28"/>
          <w:szCs w:val="28"/>
        </w:rPr>
        <w:t xml:space="preserve"> (831</w:t>
      </w:r>
      <w:r w:rsidRPr="006058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4</w:t>
      </w:r>
      <w:r w:rsidR="00E62DD6" w:rsidRPr="00E62DD6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>-</w:t>
      </w:r>
      <w:r w:rsidR="00E62DD6" w:rsidRPr="00E62DD6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-</w:t>
      </w:r>
      <w:r w:rsidR="00E62DD6" w:rsidRPr="00E62DD6">
        <w:rPr>
          <w:bCs/>
          <w:sz w:val="28"/>
          <w:szCs w:val="28"/>
        </w:rPr>
        <w:t>03</w:t>
      </w:r>
    </w:p>
    <w:p w:rsidR="00A257DC" w:rsidRPr="00E62DD6" w:rsidRDefault="00A257DC" w:rsidP="00A257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62D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62DD6">
        <w:rPr>
          <w:sz w:val="28"/>
          <w:szCs w:val="28"/>
        </w:rPr>
        <w:t xml:space="preserve">: </w:t>
      </w:r>
      <w:proofErr w:type="spellStart"/>
      <w:r w:rsidR="00772DE1">
        <w:rPr>
          <w:rFonts w:eastAsia="SimSun"/>
          <w:sz w:val="28"/>
          <w:szCs w:val="28"/>
          <w:lang w:val="en-US" w:eastAsia="zh-CN"/>
        </w:rPr>
        <w:t>wnovikova</w:t>
      </w:r>
      <w:proofErr w:type="spellEnd"/>
      <w:r w:rsidR="00772DE1" w:rsidRPr="00E62DD6">
        <w:rPr>
          <w:rFonts w:eastAsia="SimSun"/>
          <w:sz w:val="28"/>
          <w:szCs w:val="28"/>
          <w:lang w:eastAsia="zh-CN"/>
        </w:rPr>
        <w:t>@</w:t>
      </w:r>
      <w:r w:rsidR="00772DE1">
        <w:rPr>
          <w:rFonts w:eastAsia="SimSun"/>
          <w:sz w:val="28"/>
          <w:szCs w:val="28"/>
          <w:lang w:val="en-US" w:eastAsia="zh-CN"/>
        </w:rPr>
        <w:t>mail</w:t>
      </w:r>
      <w:r w:rsidR="00772DE1" w:rsidRPr="00E62DD6">
        <w:rPr>
          <w:rFonts w:eastAsia="SimSun"/>
          <w:sz w:val="28"/>
          <w:szCs w:val="28"/>
          <w:lang w:eastAsia="zh-CN"/>
        </w:rPr>
        <w:t>.</w:t>
      </w:r>
      <w:proofErr w:type="spellStart"/>
      <w:r w:rsidR="00772DE1">
        <w:rPr>
          <w:rFonts w:eastAsia="SimSun"/>
          <w:sz w:val="28"/>
          <w:szCs w:val="28"/>
          <w:lang w:val="en-US" w:eastAsia="zh-CN"/>
        </w:rPr>
        <w:t>ru</w:t>
      </w:r>
      <w:proofErr w:type="spellEnd"/>
    </w:p>
    <w:p w:rsidR="003B7C4E" w:rsidRPr="00E62DD6" w:rsidRDefault="00A257DC" w:rsidP="00A257DC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val="en-US"/>
        </w:rPr>
        <w:t>Website</w:t>
      </w:r>
      <w:r w:rsidRPr="00E62DD6">
        <w:rPr>
          <w:sz w:val="28"/>
          <w:szCs w:val="28"/>
        </w:rPr>
        <w:t xml:space="preserve">: </w:t>
      </w:r>
      <w:hyperlink r:id="rId5" w:history="1">
        <w:r w:rsidRPr="00CF1225">
          <w:rPr>
            <w:rStyle w:val="a3"/>
            <w:sz w:val="28"/>
            <w:szCs w:val="28"/>
            <w:lang w:val="en-US"/>
          </w:rPr>
          <w:t>www</w:t>
        </w:r>
        <w:r w:rsidRPr="00E62DD6">
          <w:rPr>
            <w:rStyle w:val="a3"/>
            <w:sz w:val="28"/>
            <w:szCs w:val="28"/>
          </w:rPr>
          <w:t>.</w:t>
        </w:r>
        <w:r w:rsidRPr="00ED1B8D">
          <w:rPr>
            <w:rStyle w:val="a3"/>
            <w:rFonts w:eastAsia="SimSun" w:hint="eastAsia"/>
            <w:sz w:val="28"/>
            <w:szCs w:val="28"/>
            <w:lang w:val="en-US" w:eastAsia="zh-CN"/>
          </w:rPr>
          <w:t>unn</w:t>
        </w:r>
        <w:r w:rsidRPr="00E62DD6">
          <w:rPr>
            <w:rStyle w:val="a3"/>
            <w:rFonts w:eastAsia="SimSun" w:hint="eastAsia"/>
            <w:sz w:val="28"/>
            <w:szCs w:val="28"/>
            <w:lang w:eastAsia="zh-CN"/>
          </w:rPr>
          <w:t>.</w:t>
        </w:r>
        <w:r w:rsidRPr="00ED1B8D">
          <w:rPr>
            <w:rStyle w:val="a3"/>
            <w:rFonts w:eastAsia="SimSun" w:hint="eastAsia"/>
            <w:sz w:val="28"/>
            <w:szCs w:val="28"/>
            <w:lang w:val="en-US" w:eastAsia="zh-CN"/>
          </w:rPr>
          <w:t>ru</w:t>
        </w:r>
      </w:hyperlink>
      <w:r w:rsidRPr="00E62DD6">
        <w:rPr>
          <w:rFonts w:eastAsia="SimSun" w:hint="eastAsia"/>
          <w:sz w:val="28"/>
          <w:szCs w:val="28"/>
          <w:lang w:eastAsia="zh-CN"/>
        </w:rPr>
        <w:t xml:space="preserve">, </w:t>
      </w:r>
      <w:r w:rsidRPr="00ED1B8D">
        <w:rPr>
          <w:rFonts w:eastAsia="SimSun" w:hint="eastAsia"/>
          <w:sz w:val="28"/>
          <w:szCs w:val="28"/>
          <w:lang w:val="en-US" w:eastAsia="zh-CN"/>
        </w:rPr>
        <w:t>www</w:t>
      </w:r>
      <w:r w:rsidRPr="00E62DD6">
        <w:rPr>
          <w:rFonts w:eastAsia="SimSun" w:hint="eastAsia"/>
          <w:sz w:val="28"/>
          <w:szCs w:val="28"/>
          <w:lang w:eastAsia="zh-CN"/>
        </w:rPr>
        <w:t>.</w:t>
      </w:r>
      <w:r w:rsidRPr="00ED1B8D">
        <w:rPr>
          <w:rFonts w:eastAsia="SimSun" w:hint="eastAsia"/>
          <w:sz w:val="28"/>
          <w:szCs w:val="28"/>
          <w:lang w:val="en-US" w:eastAsia="zh-CN"/>
        </w:rPr>
        <w:t>fil</w:t>
      </w:r>
      <w:r w:rsidRPr="00E62DD6">
        <w:rPr>
          <w:rFonts w:eastAsia="SimSun" w:hint="eastAsia"/>
          <w:sz w:val="28"/>
          <w:szCs w:val="28"/>
          <w:lang w:eastAsia="zh-CN"/>
        </w:rPr>
        <w:t>.</w:t>
      </w:r>
      <w:r w:rsidRPr="00ED1B8D">
        <w:rPr>
          <w:rFonts w:eastAsia="SimSun" w:hint="eastAsia"/>
          <w:sz w:val="28"/>
          <w:szCs w:val="28"/>
          <w:lang w:val="en-US" w:eastAsia="zh-CN"/>
        </w:rPr>
        <w:t>unn</w:t>
      </w:r>
      <w:r w:rsidRPr="00E62DD6">
        <w:rPr>
          <w:rFonts w:eastAsia="SimSun" w:hint="eastAsia"/>
          <w:sz w:val="28"/>
          <w:szCs w:val="28"/>
          <w:lang w:eastAsia="zh-CN"/>
        </w:rPr>
        <w:t>.</w:t>
      </w:r>
      <w:r w:rsidRPr="00ED1B8D">
        <w:rPr>
          <w:rFonts w:eastAsia="SimSun" w:hint="eastAsia"/>
          <w:sz w:val="28"/>
          <w:szCs w:val="28"/>
          <w:lang w:val="en-US" w:eastAsia="zh-CN"/>
        </w:rPr>
        <w:t>r</w:t>
      </w:r>
      <w:r w:rsidR="003B7C4E">
        <w:rPr>
          <w:rFonts w:eastAsia="SimSun"/>
          <w:sz w:val="28"/>
          <w:szCs w:val="28"/>
          <w:lang w:val="en-US" w:eastAsia="zh-CN"/>
        </w:rPr>
        <w:t>u</w:t>
      </w:r>
    </w:p>
    <w:p w:rsidR="00A257DC" w:rsidRPr="00E62DD6" w:rsidRDefault="00A257DC" w:rsidP="00A257DC">
      <w:pPr>
        <w:jc w:val="both"/>
        <w:rPr>
          <w:sz w:val="28"/>
          <w:szCs w:val="28"/>
        </w:rPr>
      </w:pPr>
    </w:p>
    <w:p w:rsidR="00A257DC" w:rsidRPr="00E62DD6" w:rsidRDefault="00A257DC" w:rsidP="00A257DC">
      <w:pPr>
        <w:jc w:val="both"/>
        <w:rPr>
          <w:rFonts w:eastAsia="SimSun"/>
          <w:sz w:val="28"/>
          <w:szCs w:val="28"/>
          <w:lang w:eastAsia="zh-CN"/>
        </w:rPr>
      </w:pPr>
    </w:p>
    <w:p w:rsidR="00A257DC" w:rsidRDefault="00A257DC" w:rsidP="00A257DC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A257DC" w:rsidRPr="000A0712" w:rsidRDefault="00A257DC" w:rsidP="00A257D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:rsidR="00772DE1" w:rsidRPr="000A0712" w:rsidRDefault="00772DE1" w:rsidP="00A257DC">
      <w:pPr>
        <w:spacing w:after="120"/>
        <w:jc w:val="center"/>
        <w:rPr>
          <w:sz w:val="28"/>
          <w:szCs w:val="28"/>
        </w:rPr>
      </w:pP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 xml:space="preserve">Новикова В.Г. </w:t>
      </w:r>
      <w:r w:rsidRPr="003B7C4E">
        <w:rPr>
          <w:rFonts w:eastAsiaTheme="minorHAnsi"/>
          <w:sz w:val="28"/>
          <w:szCs w:val="28"/>
        </w:rPr>
        <w:t xml:space="preserve">Код </w:t>
      </w:r>
      <w:r w:rsidRPr="003B7C4E">
        <w:rPr>
          <w:sz w:val="28"/>
          <w:szCs w:val="28"/>
          <w:shd w:val="clear" w:color="auto" w:fill="FFFFFF"/>
        </w:rPr>
        <w:t>«</w:t>
      </w:r>
      <w:r w:rsidRPr="003B7C4E">
        <w:rPr>
          <w:rFonts w:eastAsiaTheme="minorHAnsi"/>
          <w:sz w:val="28"/>
          <w:szCs w:val="28"/>
        </w:rPr>
        <w:t>живописного</w:t>
      </w:r>
      <w:r w:rsidRPr="003B7C4E">
        <w:rPr>
          <w:sz w:val="28"/>
          <w:szCs w:val="28"/>
          <w:shd w:val="clear" w:color="auto" w:fill="FFFFFF"/>
        </w:rPr>
        <w:t>»</w:t>
      </w:r>
      <w:r w:rsidRPr="003B7C4E">
        <w:rPr>
          <w:rFonts w:eastAsiaTheme="minorHAnsi"/>
          <w:sz w:val="28"/>
          <w:szCs w:val="28"/>
        </w:rPr>
        <w:t xml:space="preserve"> в современном английском романе</w:t>
      </w: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 xml:space="preserve"> // </w:t>
      </w:r>
      <w:r w:rsidRPr="003B7C4E">
        <w:rPr>
          <w:sz w:val="28"/>
          <w:szCs w:val="28"/>
        </w:rPr>
        <w:t>Вестник Нижегородского университета им. Н.И. Лобачевского. 2014. № 2-3. С. 114-119.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Новикова В.Г. </w:t>
      </w:r>
      <w:r w:rsidRPr="003B7C4E">
        <w:rPr>
          <w:sz w:val="28"/>
          <w:szCs w:val="28"/>
          <w:shd w:val="clear" w:color="auto" w:fill="FFFFFF"/>
        </w:rPr>
        <w:t>«</w:t>
      </w:r>
      <w:r w:rsidRPr="003B7C4E">
        <w:rPr>
          <w:rStyle w:val="bigtext"/>
          <w:bCs/>
          <w:color w:val="000000"/>
          <w:sz w:val="28"/>
          <w:szCs w:val="28"/>
        </w:rPr>
        <w:t>Мир накануне войны</w:t>
      </w:r>
      <w:r w:rsidRPr="003B7C4E">
        <w:rPr>
          <w:sz w:val="28"/>
          <w:szCs w:val="28"/>
          <w:shd w:val="clear" w:color="auto" w:fill="FFFFFF"/>
        </w:rPr>
        <w:t>»</w:t>
      </w:r>
      <w:r w:rsidRPr="003B7C4E">
        <w:rPr>
          <w:rStyle w:val="bigtext"/>
          <w:bCs/>
          <w:color w:val="000000"/>
          <w:sz w:val="28"/>
          <w:szCs w:val="28"/>
        </w:rPr>
        <w:t xml:space="preserve"> в английской прозе первого десятилетия </w:t>
      </w:r>
      <w:r w:rsidRPr="003B7C4E">
        <w:rPr>
          <w:rStyle w:val="bigtext"/>
          <w:bCs/>
          <w:color w:val="000000"/>
          <w:sz w:val="28"/>
          <w:szCs w:val="28"/>
          <w:lang w:val="en-US"/>
        </w:rPr>
        <w:t>XX</w:t>
      </w:r>
      <w:r w:rsidRPr="003B7C4E">
        <w:rPr>
          <w:rStyle w:val="bigtext"/>
          <w:bCs/>
          <w:color w:val="000000"/>
          <w:sz w:val="28"/>
          <w:szCs w:val="28"/>
        </w:rPr>
        <w:t xml:space="preserve"> </w:t>
      </w:r>
      <w:r w:rsidRPr="003B7C4E">
        <w:rPr>
          <w:rStyle w:val="bigtext"/>
          <w:bCs/>
          <w:sz w:val="28"/>
          <w:szCs w:val="28"/>
        </w:rPr>
        <w:t xml:space="preserve">века // </w:t>
      </w:r>
      <w:r w:rsidRPr="003B7C4E">
        <w:rPr>
          <w:sz w:val="28"/>
          <w:szCs w:val="28"/>
        </w:rPr>
        <w:t>Вестник Нижегородского университета им. Н.И. Лобачевского. 2014. № 2-2. С. 36-40.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proofErr w:type="spellStart"/>
      <w:r w:rsidRPr="003B7C4E">
        <w:rPr>
          <w:sz w:val="28"/>
          <w:szCs w:val="28"/>
          <w:lang w:val="en-US"/>
        </w:rPr>
        <w:t>Novikova</w:t>
      </w:r>
      <w:proofErr w:type="spellEnd"/>
      <w:r w:rsidRPr="003B7C4E">
        <w:rPr>
          <w:sz w:val="28"/>
          <w:szCs w:val="28"/>
          <w:lang w:val="en-US"/>
        </w:rPr>
        <w:t xml:space="preserve"> V.G. Britain Social Novel at the End of the 20th Century // </w:t>
      </w:r>
      <w:r w:rsidRPr="003B7C4E">
        <w:rPr>
          <w:sz w:val="28"/>
          <w:szCs w:val="28"/>
        </w:rPr>
        <w:t>Российский</w:t>
      </w:r>
      <w:r w:rsidRPr="003B7C4E">
        <w:rPr>
          <w:sz w:val="28"/>
          <w:szCs w:val="28"/>
          <w:lang w:val="en-US"/>
        </w:rPr>
        <w:t xml:space="preserve"> </w:t>
      </w:r>
      <w:r w:rsidRPr="003B7C4E">
        <w:rPr>
          <w:sz w:val="28"/>
          <w:szCs w:val="28"/>
        </w:rPr>
        <w:t>гуманитарный</w:t>
      </w:r>
      <w:r w:rsidRPr="003B7C4E">
        <w:rPr>
          <w:sz w:val="28"/>
          <w:szCs w:val="28"/>
          <w:lang w:val="en-US"/>
        </w:rPr>
        <w:t xml:space="preserve"> </w:t>
      </w:r>
      <w:r w:rsidRPr="003B7C4E">
        <w:rPr>
          <w:sz w:val="28"/>
          <w:szCs w:val="28"/>
        </w:rPr>
        <w:t>журнал</w:t>
      </w:r>
      <w:r w:rsidRPr="003B7C4E">
        <w:rPr>
          <w:sz w:val="28"/>
          <w:szCs w:val="28"/>
          <w:lang w:val="en-US"/>
        </w:rPr>
        <w:t xml:space="preserve">. 2015. </w:t>
      </w:r>
      <w:r w:rsidRPr="003B7C4E">
        <w:rPr>
          <w:sz w:val="28"/>
          <w:szCs w:val="28"/>
        </w:rPr>
        <w:t>Т</w:t>
      </w:r>
      <w:r w:rsidRPr="003B7C4E">
        <w:rPr>
          <w:sz w:val="28"/>
          <w:szCs w:val="28"/>
          <w:lang w:val="en-US"/>
        </w:rPr>
        <w:t xml:space="preserve">. 4. № 1. </w:t>
      </w:r>
      <w:r w:rsidRPr="003B7C4E">
        <w:rPr>
          <w:sz w:val="28"/>
          <w:szCs w:val="28"/>
        </w:rPr>
        <w:t>С</w:t>
      </w:r>
      <w:r w:rsidRPr="003B7C4E">
        <w:rPr>
          <w:sz w:val="28"/>
          <w:szCs w:val="28"/>
          <w:lang w:val="en-US"/>
        </w:rPr>
        <w:t xml:space="preserve">. 16-21. 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sz w:val="28"/>
          <w:szCs w:val="28"/>
        </w:rPr>
        <w:t xml:space="preserve"> </w:t>
      </w: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>Новикова В.Г.</w:t>
      </w:r>
      <w:r w:rsidRPr="003B7C4E">
        <w:rPr>
          <w:sz w:val="28"/>
          <w:szCs w:val="28"/>
        </w:rPr>
        <w:t xml:space="preserve"> </w:t>
      </w:r>
      <w:r w:rsidRPr="003B7C4E">
        <w:rPr>
          <w:sz w:val="28"/>
          <w:szCs w:val="28"/>
          <w:shd w:val="clear" w:color="auto" w:fill="FFFFFF"/>
        </w:rPr>
        <w:t xml:space="preserve">Повседневность войны в женской прозе Великобритании (дневники и романы о второй мировой войне) // </w:t>
      </w:r>
      <w:r w:rsidRPr="003B7C4E">
        <w:rPr>
          <w:sz w:val="28"/>
          <w:szCs w:val="28"/>
        </w:rPr>
        <w:t>Филология и культура. 2015. № 2 (40). С. 210-214.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>Новикова В.Г.</w:t>
      </w:r>
      <w:r w:rsidRPr="003B7C4E">
        <w:rPr>
          <w:sz w:val="28"/>
          <w:szCs w:val="28"/>
          <w:shd w:val="clear" w:color="auto" w:fill="FFFFFF"/>
        </w:rPr>
        <w:t xml:space="preserve"> Мифология памяти в современной женской прозе Великобритании  // </w:t>
      </w:r>
      <w:r w:rsidRPr="003B7C4E">
        <w:rPr>
          <w:sz w:val="28"/>
          <w:szCs w:val="28"/>
        </w:rPr>
        <w:t xml:space="preserve">Ученые записки Орловского государственного </w:t>
      </w:r>
      <w:r w:rsidRPr="003B7C4E">
        <w:rPr>
          <w:sz w:val="28"/>
          <w:szCs w:val="28"/>
        </w:rPr>
        <w:lastRenderedPageBreak/>
        <w:t>университета. Серия: Гуманитарные и социальные на</w:t>
      </w:r>
      <w:r>
        <w:rPr>
          <w:sz w:val="28"/>
          <w:szCs w:val="28"/>
        </w:rPr>
        <w:t>уки. 2016. № 2 (71). С. 148-152</w:t>
      </w:r>
      <w:r>
        <w:rPr>
          <w:sz w:val="28"/>
          <w:szCs w:val="28"/>
          <w:lang w:val="en-US"/>
        </w:rPr>
        <w:t>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 xml:space="preserve">Новикова В.Г. </w:t>
      </w:r>
      <w:r w:rsidRPr="003B7C4E">
        <w:rPr>
          <w:sz w:val="28"/>
          <w:szCs w:val="28"/>
          <w:shd w:val="clear" w:color="auto" w:fill="FFFFFF"/>
        </w:rPr>
        <w:t xml:space="preserve">Этический канон литературы о Первой мировой войне в современной прозе Великобритании // </w:t>
      </w:r>
      <w:r w:rsidRPr="003B7C4E">
        <w:rPr>
          <w:rStyle w:val="bigtext"/>
          <w:bCs/>
          <w:color w:val="000000"/>
          <w:sz w:val="28"/>
          <w:szCs w:val="28"/>
        </w:rPr>
        <w:t xml:space="preserve">Национальные коды в европейской литературе ХIХ–XXI веков: </w:t>
      </w:r>
      <w:r w:rsidRPr="003B7C4E">
        <w:rPr>
          <w:color w:val="000000"/>
          <w:sz w:val="28"/>
          <w:szCs w:val="28"/>
        </w:rPr>
        <w:t>коллективная монография. Нижний Новгород: ННГУ им. Н.И. Лобачевского, 2016. С. 487-495.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 xml:space="preserve">Новикова В.Г. Русский пейзаж в английской прозе 1910-х годов // </w:t>
      </w:r>
      <w:r w:rsidRPr="003B7C4E">
        <w:rPr>
          <w:sz w:val="28"/>
          <w:szCs w:val="28"/>
        </w:rPr>
        <w:t>Национальные коды европейской литературы в контексте исторической эпохи: коллективная монография. Нижний Новгород:</w:t>
      </w:r>
      <w:r w:rsidRPr="003B7C4E">
        <w:rPr>
          <w:color w:val="000000"/>
          <w:sz w:val="28"/>
          <w:szCs w:val="28"/>
        </w:rPr>
        <w:t xml:space="preserve"> ННГУ им. Н.И. Лобачевского</w:t>
      </w:r>
      <w:r w:rsidRPr="003B7C4E">
        <w:rPr>
          <w:sz w:val="28"/>
          <w:szCs w:val="28"/>
        </w:rPr>
        <w:t>, 2017. С. 259-271.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rStyle w:val="a5"/>
          <w:i w:val="0"/>
          <w:iCs w:val="0"/>
          <w:sz w:val="28"/>
          <w:szCs w:val="28"/>
        </w:rPr>
      </w:pP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 xml:space="preserve">Новикова В.Г. </w:t>
      </w:r>
      <w:r w:rsidRPr="003B7C4E">
        <w:rPr>
          <w:sz w:val="28"/>
          <w:szCs w:val="28"/>
          <w:shd w:val="clear" w:color="auto" w:fill="FFFFFF"/>
        </w:rPr>
        <w:t>«</w:t>
      </w:r>
      <w:r w:rsidRPr="003B7C4E">
        <w:rPr>
          <w:sz w:val="28"/>
          <w:szCs w:val="28"/>
        </w:rPr>
        <w:t>Собственность и красота</w:t>
      </w:r>
      <w:r w:rsidRPr="003B7C4E">
        <w:rPr>
          <w:sz w:val="28"/>
          <w:szCs w:val="28"/>
          <w:shd w:val="clear" w:color="auto" w:fill="FFFFFF"/>
        </w:rPr>
        <w:t>»</w:t>
      </w:r>
      <w:r w:rsidRPr="003B7C4E">
        <w:rPr>
          <w:sz w:val="28"/>
          <w:szCs w:val="28"/>
        </w:rPr>
        <w:t xml:space="preserve"> в романах Дж. Голсуорси </w:t>
      </w:r>
      <w:r w:rsidRPr="003B7C4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// История зарубежной литературы ХХ века: В 2 ч. М.: НГГУ, 2017. Ч. 1. С. 218-228.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rStyle w:val="a5"/>
          <w:i w:val="0"/>
          <w:iCs w:val="0"/>
          <w:sz w:val="28"/>
          <w:szCs w:val="28"/>
        </w:rPr>
      </w:pPr>
      <w:r w:rsidRPr="003B7C4E">
        <w:rPr>
          <w:sz w:val="28"/>
          <w:szCs w:val="28"/>
        </w:rPr>
        <w:t xml:space="preserve">Новикова В.Г. Литература Англии после 1945 года. </w:t>
      </w:r>
      <w:r w:rsidRPr="003B7C4E">
        <w:rPr>
          <w:sz w:val="28"/>
          <w:szCs w:val="28"/>
          <w:shd w:val="clear" w:color="auto" w:fill="FFFFFF"/>
        </w:rPr>
        <w:t>«</w:t>
      </w:r>
      <w:r w:rsidRPr="003B7C4E">
        <w:rPr>
          <w:sz w:val="28"/>
          <w:szCs w:val="28"/>
          <w:lang w:val="en-US"/>
        </w:rPr>
        <w:t>Angry</w:t>
      </w:r>
      <w:r w:rsidRPr="003B7C4E">
        <w:rPr>
          <w:sz w:val="28"/>
          <w:szCs w:val="28"/>
        </w:rPr>
        <w:t xml:space="preserve"> </w:t>
      </w:r>
      <w:r w:rsidRPr="003B7C4E">
        <w:rPr>
          <w:sz w:val="28"/>
          <w:szCs w:val="28"/>
          <w:lang w:val="en-US"/>
        </w:rPr>
        <w:t>Young</w:t>
      </w:r>
      <w:r w:rsidRPr="003B7C4E">
        <w:rPr>
          <w:sz w:val="28"/>
          <w:szCs w:val="28"/>
        </w:rPr>
        <w:t xml:space="preserve"> </w:t>
      </w:r>
      <w:r w:rsidRPr="003B7C4E">
        <w:rPr>
          <w:sz w:val="28"/>
          <w:szCs w:val="28"/>
          <w:lang w:val="en-US"/>
        </w:rPr>
        <w:t>Men</w:t>
      </w:r>
      <w:r w:rsidRPr="003B7C4E">
        <w:rPr>
          <w:sz w:val="28"/>
          <w:szCs w:val="28"/>
          <w:shd w:val="clear" w:color="auto" w:fill="FFFFFF"/>
        </w:rPr>
        <w:t>»</w:t>
      </w:r>
      <w:r w:rsidRPr="003B7C4E">
        <w:rPr>
          <w:sz w:val="28"/>
          <w:szCs w:val="28"/>
        </w:rPr>
        <w:t xml:space="preserve"> (</w:t>
      </w:r>
      <w:r w:rsidRPr="003B7C4E">
        <w:rPr>
          <w:sz w:val="28"/>
          <w:szCs w:val="28"/>
          <w:shd w:val="clear" w:color="auto" w:fill="FFFFFF"/>
        </w:rPr>
        <w:t>«</w:t>
      </w:r>
      <w:r w:rsidRPr="003B7C4E">
        <w:rPr>
          <w:sz w:val="28"/>
          <w:szCs w:val="28"/>
        </w:rPr>
        <w:t>Сердитые молодые люди</w:t>
      </w:r>
      <w:r w:rsidRPr="003B7C4E">
        <w:rPr>
          <w:sz w:val="28"/>
          <w:szCs w:val="28"/>
          <w:shd w:val="clear" w:color="auto" w:fill="FFFFFF"/>
        </w:rPr>
        <w:t>»</w:t>
      </w:r>
      <w:r w:rsidRPr="003B7C4E">
        <w:rPr>
          <w:sz w:val="28"/>
          <w:szCs w:val="28"/>
        </w:rPr>
        <w:t xml:space="preserve">) </w:t>
      </w:r>
      <w:r w:rsidRPr="003B7C4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// История зарубежной литературы ХХ века: В 2 ч. М.: НГГУ, 2017. Ч. 2. С. 50-60.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>Новикова В.Г.</w:t>
      </w:r>
      <w:r w:rsidRPr="003B7C4E">
        <w:rPr>
          <w:sz w:val="28"/>
          <w:szCs w:val="28"/>
        </w:rPr>
        <w:t xml:space="preserve"> Жанровый диапазон рождественского рассказа в творчестве Д. </w:t>
      </w:r>
      <w:proofErr w:type="spellStart"/>
      <w:r w:rsidRPr="003B7C4E">
        <w:rPr>
          <w:sz w:val="28"/>
          <w:szCs w:val="28"/>
        </w:rPr>
        <w:t>Уинтерсон</w:t>
      </w:r>
      <w:proofErr w:type="spellEnd"/>
      <w:r w:rsidRPr="003B7C4E">
        <w:rPr>
          <w:sz w:val="28"/>
          <w:szCs w:val="28"/>
        </w:rPr>
        <w:t xml:space="preserve"> // Филологический класс. 2018. № 3. С. 73-78. </w:t>
      </w:r>
    </w:p>
    <w:p w:rsidR="003B7C4E" w:rsidRPr="003B7C4E" w:rsidRDefault="003B7C4E" w:rsidP="000A0712">
      <w:pPr>
        <w:pStyle w:val="a4"/>
        <w:numPr>
          <w:ilvl w:val="0"/>
          <w:numId w:val="2"/>
        </w:numPr>
        <w:spacing w:line="276" w:lineRule="auto"/>
        <w:ind w:left="425" w:hanging="357"/>
        <w:jc w:val="both"/>
        <w:rPr>
          <w:sz w:val="28"/>
          <w:szCs w:val="28"/>
        </w:rPr>
      </w:pPr>
      <w:r w:rsidRPr="003B7C4E">
        <w:rPr>
          <w:rStyle w:val="a5"/>
          <w:i w:val="0"/>
          <w:sz w:val="28"/>
          <w:szCs w:val="28"/>
          <w:bdr w:val="none" w:sz="0" w:space="0" w:color="auto" w:frame="1"/>
        </w:rPr>
        <w:t>Новикова В.Г.</w:t>
      </w:r>
      <w:r w:rsidRPr="003B7C4E">
        <w:rPr>
          <w:sz w:val="28"/>
          <w:szCs w:val="28"/>
        </w:rPr>
        <w:t xml:space="preserve"> Эссеистика И. </w:t>
      </w:r>
      <w:proofErr w:type="spellStart"/>
      <w:r w:rsidRPr="003B7C4E">
        <w:rPr>
          <w:sz w:val="28"/>
          <w:szCs w:val="28"/>
        </w:rPr>
        <w:t>Макьюена</w:t>
      </w:r>
      <w:proofErr w:type="spellEnd"/>
      <w:r w:rsidRPr="003B7C4E">
        <w:rPr>
          <w:sz w:val="28"/>
          <w:szCs w:val="28"/>
        </w:rPr>
        <w:t xml:space="preserve"> в контексте национальной традиции // Филология и культура. 2018. № 4 (54). С. 192-197.</w:t>
      </w:r>
    </w:p>
    <w:p w:rsidR="003B7C4E" w:rsidRDefault="003B7C4E" w:rsidP="003B7C4E">
      <w:pPr>
        <w:jc w:val="both"/>
        <w:rPr>
          <w:sz w:val="28"/>
          <w:szCs w:val="28"/>
          <w:lang w:val="en-US"/>
        </w:rPr>
      </w:pPr>
    </w:p>
    <w:p w:rsidR="003B7C4E" w:rsidRPr="003B7C4E" w:rsidRDefault="003B7C4E" w:rsidP="003B7C4E">
      <w:pPr>
        <w:jc w:val="both"/>
        <w:rPr>
          <w:sz w:val="28"/>
          <w:szCs w:val="28"/>
          <w:lang w:val="en-US"/>
        </w:rPr>
      </w:pPr>
    </w:p>
    <w:p w:rsidR="00772DE1" w:rsidRDefault="00772DE1" w:rsidP="003B7C4E">
      <w:pPr>
        <w:pStyle w:val="a4"/>
        <w:ind w:left="0"/>
        <w:jc w:val="both"/>
        <w:rPr>
          <w:b/>
          <w:sz w:val="28"/>
          <w:szCs w:val="28"/>
        </w:rPr>
      </w:pPr>
      <w:r w:rsidRPr="00772DE1">
        <w:rPr>
          <w:b/>
          <w:sz w:val="28"/>
          <w:szCs w:val="28"/>
        </w:rPr>
        <w:t>Д</w:t>
      </w:r>
      <w:r w:rsidR="003B7C4E" w:rsidRPr="00772DE1">
        <w:rPr>
          <w:b/>
          <w:sz w:val="28"/>
          <w:szCs w:val="28"/>
        </w:rPr>
        <w:t xml:space="preserve">октор филологических наук, </w:t>
      </w:r>
    </w:p>
    <w:p w:rsidR="003B7C4E" w:rsidRPr="00772DE1" w:rsidRDefault="003B7C4E" w:rsidP="003B7C4E">
      <w:pPr>
        <w:pStyle w:val="a4"/>
        <w:ind w:left="0"/>
        <w:jc w:val="both"/>
        <w:rPr>
          <w:sz w:val="28"/>
          <w:szCs w:val="28"/>
        </w:rPr>
      </w:pPr>
      <w:r w:rsidRPr="00772DE1">
        <w:rPr>
          <w:sz w:val="28"/>
          <w:szCs w:val="28"/>
        </w:rPr>
        <w:t>доцент,</w:t>
      </w:r>
      <w:r w:rsidR="00772DE1" w:rsidRPr="00772DE1">
        <w:rPr>
          <w:sz w:val="28"/>
          <w:szCs w:val="28"/>
        </w:rPr>
        <w:t xml:space="preserve"> </w:t>
      </w:r>
      <w:r w:rsidRPr="00772DE1">
        <w:rPr>
          <w:sz w:val="28"/>
          <w:szCs w:val="28"/>
        </w:rPr>
        <w:t>профессор кафедры зарубежной литературы</w:t>
      </w:r>
    </w:p>
    <w:p w:rsidR="00772DE1" w:rsidRDefault="00772DE1" w:rsidP="00772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ФГАОУ ВО </w:t>
      </w:r>
      <w:r w:rsidRPr="00D716A1">
        <w:rPr>
          <w:sz w:val="28"/>
          <w:szCs w:val="28"/>
        </w:rPr>
        <w:t>«Н</w:t>
      </w:r>
      <w:r>
        <w:rPr>
          <w:sz w:val="28"/>
          <w:szCs w:val="28"/>
        </w:rPr>
        <w:t xml:space="preserve">ациональный исследовательский </w:t>
      </w:r>
    </w:p>
    <w:p w:rsidR="00772DE1" w:rsidRDefault="00772DE1" w:rsidP="00772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Нижегородский государственный университет </w:t>
      </w:r>
    </w:p>
    <w:p w:rsidR="00772DE1" w:rsidRPr="00772DE1" w:rsidRDefault="00772DE1" w:rsidP="000A0712">
      <w:pPr>
        <w:jc w:val="both"/>
        <w:rPr>
          <w:sz w:val="28"/>
          <w:szCs w:val="28"/>
        </w:rPr>
      </w:pPr>
      <w:r w:rsidRPr="00D716A1">
        <w:rPr>
          <w:sz w:val="28"/>
          <w:szCs w:val="28"/>
        </w:rPr>
        <w:t>им. Н.И. Лобачевского»</w:t>
      </w:r>
      <w:r w:rsidR="003B7C4E" w:rsidRPr="003B7C4E">
        <w:rPr>
          <w:sz w:val="28"/>
          <w:szCs w:val="28"/>
        </w:rPr>
        <w:tab/>
      </w:r>
      <w:r w:rsidR="003B7C4E" w:rsidRPr="003B7C4E">
        <w:rPr>
          <w:sz w:val="28"/>
          <w:szCs w:val="28"/>
        </w:rPr>
        <w:tab/>
      </w:r>
      <w:r w:rsidR="003B7C4E" w:rsidRPr="003B7C4E">
        <w:rPr>
          <w:sz w:val="28"/>
          <w:szCs w:val="28"/>
        </w:rPr>
        <w:tab/>
      </w:r>
      <w:r w:rsidR="003B7C4E" w:rsidRPr="003B7C4E">
        <w:rPr>
          <w:sz w:val="28"/>
          <w:szCs w:val="28"/>
        </w:rPr>
        <w:tab/>
      </w:r>
      <w:r w:rsidR="003B7C4E" w:rsidRPr="003B7C4E">
        <w:rPr>
          <w:sz w:val="28"/>
          <w:szCs w:val="28"/>
        </w:rPr>
        <w:tab/>
      </w:r>
      <w:r w:rsidR="003B7C4E" w:rsidRPr="003B7C4E">
        <w:rPr>
          <w:sz w:val="28"/>
          <w:szCs w:val="28"/>
        </w:rPr>
        <w:tab/>
      </w:r>
      <w:r w:rsidR="003B7C4E" w:rsidRPr="003B7C4E">
        <w:rPr>
          <w:sz w:val="28"/>
          <w:szCs w:val="28"/>
        </w:rPr>
        <w:tab/>
      </w:r>
    </w:p>
    <w:p w:rsidR="003B7C4E" w:rsidRPr="003B7C4E" w:rsidRDefault="003B7C4E" w:rsidP="003B7C4E">
      <w:pPr>
        <w:pStyle w:val="a4"/>
        <w:ind w:left="0"/>
        <w:jc w:val="both"/>
        <w:rPr>
          <w:sz w:val="28"/>
          <w:szCs w:val="28"/>
        </w:rPr>
      </w:pPr>
      <w:r w:rsidRPr="003B7C4E">
        <w:rPr>
          <w:sz w:val="28"/>
          <w:szCs w:val="28"/>
        </w:rPr>
        <w:t>В.Г. Новикова</w:t>
      </w:r>
    </w:p>
    <w:p w:rsidR="003B7C4E" w:rsidRPr="003B7C4E" w:rsidRDefault="003B7C4E" w:rsidP="003B7C4E">
      <w:pPr>
        <w:spacing w:after="120"/>
        <w:jc w:val="both"/>
        <w:rPr>
          <w:sz w:val="28"/>
          <w:szCs w:val="28"/>
        </w:rPr>
      </w:pPr>
    </w:p>
    <w:p w:rsidR="000266C9" w:rsidRPr="003B7C4E" w:rsidRDefault="000266C9" w:rsidP="003B7C4E">
      <w:pPr>
        <w:jc w:val="both"/>
        <w:rPr>
          <w:sz w:val="28"/>
          <w:szCs w:val="28"/>
        </w:rPr>
      </w:pPr>
    </w:p>
    <w:sectPr w:rsidR="000266C9" w:rsidRPr="003B7C4E" w:rsidSect="0002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3661"/>
    <w:multiLevelType w:val="hybridMultilevel"/>
    <w:tmpl w:val="2B4EA3A8"/>
    <w:lvl w:ilvl="0" w:tplc="D1DA217E">
      <w:start w:val="1"/>
      <w:numFmt w:val="decimal"/>
      <w:lvlText w:val="%1"/>
      <w:lvlJc w:val="left"/>
      <w:pPr>
        <w:ind w:left="86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B1B2F9B"/>
    <w:multiLevelType w:val="hybridMultilevel"/>
    <w:tmpl w:val="09AED1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DC"/>
    <w:rsid w:val="000266C9"/>
    <w:rsid w:val="000A0712"/>
    <w:rsid w:val="00253AFD"/>
    <w:rsid w:val="0039422A"/>
    <w:rsid w:val="003B7C4E"/>
    <w:rsid w:val="00461475"/>
    <w:rsid w:val="006A3C08"/>
    <w:rsid w:val="00772DE1"/>
    <w:rsid w:val="009A4FE9"/>
    <w:rsid w:val="00A257DC"/>
    <w:rsid w:val="00D62DA6"/>
    <w:rsid w:val="00DA2FBB"/>
    <w:rsid w:val="00E62DD6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652D-6518-544A-84A7-5FE99EB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5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C4E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styleId="a5">
    <w:name w:val="Emphasis"/>
    <w:uiPriority w:val="20"/>
    <w:qFormat/>
    <w:rsid w:val="003B7C4E"/>
    <w:rPr>
      <w:i/>
      <w:iCs/>
    </w:rPr>
  </w:style>
  <w:style w:type="character" w:customStyle="1" w:styleId="bigtext">
    <w:name w:val="bigtext"/>
    <w:rsid w:val="003B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2019-06-04T09:57:00Z</dcterms:created>
  <dcterms:modified xsi:type="dcterms:W3CDTF">2019-06-04T09:57:00Z</dcterms:modified>
</cp:coreProperties>
</file>