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5035B" w14:textId="77777777" w:rsidR="003F429F" w:rsidRDefault="003F429F" w:rsidP="003F429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53480">
        <w:rPr>
          <w:b/>
          <w:sz w:val="28"/>
          <w:szCs w:val="28"/>
        </w:rPr>
        <w:t xml:space="preserve">Уральский федеральный университет </w:t>
      </w:r>
    </w:p>
    <w:p w14:paraId="768EAA86" w14:textId="77777777" w:rsidR="003F429F" w:rsidRPr="00C53480" w:rsidRDefault="003F429F" w:rsidP="003F429F">
      <w:pPr>
        <w:jc w:val="center"/>
        <w:rPr>
          <w:b/>
          <w:sz w:val="28"/>
          <w:szCs w:val="28"/>
        </w:rPr>
      </w:pPr>
      <w:r w:rsidRPr="00C53480">
        <w:rPr>
          <w:b/>
          <w:sz w:val="28"/>
          <w:szCs w:val="28"/>
        </w:rPr>
        <w:t>имени первого</w:t>
      </w:r>
      <w:r>
        <w:rPr>
          <w:b/>
          <w:sz w:val="28"/>
          <w:szCs w:val="28"/>
        </w:rPr>
        <w:t xml:space="preserve"> президента России Б.Н. Ельцина</w:t>
      </w:r>
    </w:p>
    <w:p w14:paraId="5A30C93E" w14:textId="77777777" w:rsidR="003F429F" w:rsidRPr="00C53480" w:rsidRDefault="003F429F" w:rsidP="003F429F">
      <w:pPr>
        <w:jc w:val="center"/>
        <w:rPr>
          <w:b/>
          <w:sz w:val="28"/>
          <w:szCs w:val="28"/>
        </w:rPr>
      </w:pPr>
      <w:r w:rsidRPr="00C53480">
        <w:rPr>
          <w:b/>
          <w:sz w:val="28"/>
          <w:szCs w:val="28"/>
        </w:rPr>
        <w:t>Российский государственный профессионально-педагогический университет</w:t>
      </w:r>
      <w:r w:rsidRPr="00C15CDD">
        <w:rPr>
          <w:b/>
          <w:sz w:val="28"/>
          <w:szCs w:val="28"/>
        </w:rPr>
        <w:t xml:space="preserve"> </w:t>
      </w:r>
    </w:p>
    <w:p w14:paraId="1CA54563" w14:textId="77777777" w:rsidR="003F429F" w:rsidRPr="00CB05B9" w:rsidRDefault="003F429F" w:rsidP="003F429F">
      <w:pPr>
        <w:jc w:val="center"/>
        <w:rPr>
          <w:b/>
          <w:sz w:val="28"/>
          <w:szCs w:val="28"/>
        </w:rPr>
      </w:pPr>
      <w:r w:rsidRPr="00CB05B9">
        <w:rPr>
          <w:b/>
          <w:sz w:val="28"/>
          <w:szCs w:val="28"/>
        </w:rPr>
        <w:t xml:space="preserve">Филиал РГППУ в г. Нижний Тагил </w:t>
      </w:r>
    </w:p>
    <w:p w14:paraId="0B63B618" w14:textId="77777777" w:rsidR="003F429F" w:rsidRDefault="003F429F" w:rsidP="003F429F">
      <w:pPr>
        <w:jc w:val="center"/>
      </w:pPr>
    </w:p>
    <w:p w14:paraId="0B4D6301" w14:textId="77777777" w:rsidR="003F429F" w:rsidRPr="00C53480" w:rsidRDefault="003F429F" w:rsidP="003F429F">
      <w:pPr>
        <w:jc w:val="center"/>
        <w:rPr>
          <w:sz w:val="32"/>
          <w:szCs w:val="32"/>
        </w:rPr>
      </w:pPr>
      <w:r w:rsidRPr="00C53480">
        <w:rPr>
          <w:sz w:val="32"/>
          <w:szCs w:val="32"/>
        </w:rPr>
        <w:t>ИНФОРМАЦИОННОЕ ПИСЬМО</w:t>
      </w:r>
    </w:p>
    <w:p w14:paraId="32DBDE41" w14:textId="77777777" w:rsidR="003F429F" w:rsidRPr="00C53480" w:rsidRDefault="003F429F" w:rsidP="003F429F">
      <w:pPr>
        <w:jc w:val="center"/>
      </w:pPr>
    </w:p>
    <w:p w14:paraId="37EA22A1" w14:textId="70EB4068" w:rsidR="003F429F" w:rsidRPr="00CA0B91" w:rsidRDefault="003F429F" w:rsidP="003F429F">
      <w:pPr>
        <w:ind w:firstLine="540"/>
        <w:jc w:val="both"/>
        <w:rPr>
          <w:b/>
          <w:i/>
        </w:rPr>
      </w:pPr>
      <w:r>
        <w:t>К</w:t>
      </w:r>
      <w:r w:rsidRPr="00CA0B91">
        <w:t>афедр</w:t>
      </w:r>
      <w:r>
        <w:t>а</w:t>
      </w:r>
      <w:r w:rsidRPr="00CA0B91">
        <w:t xml:space="preserve"> </w:t>
      </w:r>
      <w:r>
        <w:t xml:space="preserve">документоведения, архивоведения и истории госуправления Уральского гуманитарного института УрФУ совместно с кафедрой </w:t>
      </w:r>
      <w:r w:rsidR="00EB76F7" w:rsidRPr="00EB76F7">
        <w:t>документоведения, права, истории и русского языка</w:t>
      </w:r>
      <w:r>
        <w:t xml:space="preserve"> </w:t>
      </w:r>
      <w:r w:rsidRPr="00E72981">
        <w:rPr>
          <w:color w:val="000000"/>
        </w:rPr>
        <w:t xml:space="preserve">Института гуманитарного и социально-экономического образования </w:t>
      </w:r>
      <w:r w:rsidRPr="00CA0B91">
        <w:t>РГППУ</w:t>
      </w:r>
      <w:r>
        <w:t xml:space="preserve"> и </w:t>
      </w:r>
      <w:r w:rsidRPr="00B83427">
        <w:rPr>
          <w:color w:val="000000"/>
        </w:rPr>
        <w:t>кафедрой социально-экономических наук филиала РГППУ в г. Нижнем Тагиле</w:t>
      </w:r>
      <w:r w:rsidR="00081016">
        <w:rPr>
          <w:color w:val="000000"/>
        </w:rPr>
        <w:t xml:space="preserve"> </w:t>
      </w:r>
      <w:r>
        <w:t xml:space="preserve"> </w:t>
      </w:r>
      <w:r w:rsidRPr="00EB76F7">
        <w:rPr>
          <w:b/>
          <w:bCs/>
        </w:rPr>
        <w:t>7-</w:t>
      </w:r>
      <w:r w:rsidRPr="003C71B5">
        <w:rPr>
          <w:b/>
        </w:rPr>
        <w:t>8</w:t>
      </w:r>
      <w:r w:rsidRPr="00EA343E">
        <w:rPr>
          <w:b/>
        </w:rPr>
        <w:t xml:space="preserve"> апреля 202</w:t>
      </w:r>
      <w:r>
        <w:rPr>
          <w:b/>
        </w:rPr>
        <w:t>3</w:t>
      </w:r>
      <w:r w:rsidRPr="00EA343E">
        <w:rPr>
          <w:b/>
        </w:rPr>
        <w:t xml:space="preserve"> г. </w:t>
      </w:r>
      <w:r w:rsidRPr="00EA343E">
        <w:t xml:space="preserve">проводят </w:t>
      </w:r>
      <w:r w:rsidRPr="00EA343E">
        <w:rPr>
          <w:b/>
          <w:lang w:val="en-US"/>
        </w:rPr>
        <w:t>X</w:t>
      </w:r>
      <w:r>
        <w:rPr>
          <w:b/>
          <w:lang w:val="en-US"/>
        </w:rPr>
        <w:t>VI</w:t>
      </w:r>
      <w:r w:rsidRPr="00EA343E">
        <w:t xml:space="preserve"> </w:t>
      </w:r>
      <w:r w:rsidRPr="00EA343E">
        <w:rPr>
          <w:b/>
        </w:rPr>
        <w:t>Всероссийскую студенческую научно-практическую конференцию</w:t>
      </w:r>
      <w:r w:rsidRPr="00EA343E">
        <w:t xml:space="preserve"> </w:t>
      </w:r>
      <w:r w:rsidRPr="00EA343E">
        <w:rPr>
          <w:b/>
          <w:i/>
        </w:rPr>
        <w:t xml:space="preserve">«ДОКУМЕНТ В СОВРЕМЕННОМ ОБЩЕСТВЕ: </w:t>
      </w:r>
      <w:r w:rsidR="00101F06">
        <w:rPr>
          <w:b/>
          <w:i/>
          <w:color w:val="21242A"/>
          <w:shd w:val="clear" w:color="auto" w:fill="FFFFFF"/>
        </w:rPr>
        <w:t>КОММУНИКАТИВНЫЕ МОДЕЛИ И ТЕХНОЛОГИИ</w:t>
      </w:r>
      <w:r w:rsidRPr="00EA343E">
        <w:rPr>
          <w:b/>
          <w:i/>
        </w:rPr>
        <w:t>».</w:t>
      </w:r>
      <w:r w:rsidRPr="00CA0B91">
        <w:rPr>
          <w:b/>
          <w:i/>
        </w:rPr>
        <w:t xml:space="preserve"> </w:t>
      </w:r>
    </w:p>
    <w:p w14:paraId="2C3F4B1D" w14:textId="2DF03689" w:rsidR="003F429F" w:rsidRPr="00CA0B91" w:rsidRDefault="003F429F" w:rsidP="003F429F">
      <w:pPr>
        <w:ind w:firstLine="540"/>
        <w:jc w:val="both"/>
      </w:pPr>
      <w:r w:rsidRPr="00CA0B91">
        <w:t>На конференции предполагается обсудить широкий круг теоретических и практических проблем, связанных общей темой</w:t>
      </w:r>
      <w:r>
        <w:t xml:space="preserve"> </w:t>
      </w:r>
      <w:r w:rsidRPr="00CA0B91">
        <w:t>– документ как носитель информации</w:t>
      </w:r>
      <w:r>
        <w:t xml:space="preserve"> и инструмент управления.</w:t>
      </w:r>
    </w:p>
    <w:p w14:paraId="13315C19" w14:textId="5E630C20" w:rsidR="003F429F" w:rsidRPr="00C17DDE" w:rsidRDefault="003F429F" w:rsidP="003F429F">
      <w:pPr>
        <w:ind w:firstLine="540"/>
        <w:jc w:val="both"/>
      </w:pPr>
      <w:r w:rsidRPr="00CA0B91">
        <w:t xml:space="preserve">К участию в конференции приглашаются студенты </w:t>
      </w:r>
      <w:r>
        <w:t>3-4</w:t>
      </w:r>
      <w:r w:rsidRPr="00CA0B91">
        <w:t xml:space="preserve"> курсов, магистранты и аспиранты,</w:t>
      </w:r>
      <w:r w:rsidRPr="000718C8">
        <w:t xml:space="preserve"> </w:t>
      </w:r>
      <w:r>
        <w:t>молодые ученые и преподаватели,</w:t>
      </w:r>
      <w:r w:rsidRPr="00CA0B91">
        <w:t xml:space="preserve"> занимающиеся проблемами истории</w:t>
      </w:r>
      <w:r w:rsidRPr="003F429F">
        <w:t xml:space="preserve"> </w:t>
      </w:r>
      <w:r>
        <w:t>делопроизводства и архивного дела,</w:t>
      </w:r>
      <w:r w:rsidRPr="00CA0B91">
        <w:t xml:space="preserve"> </w:t>
      </w:r>
      <w:r>
        <w:t xml:space="preserve">истории </w:t>
      </w:r>
      <w:r w:rsidRPr="00CA0B91">
        <w:t xml:space="preserve">и </w:t>
      </w:r>
      <w:r>
        <w:t xml:space="preserve">теории </w:t>
      </w:r>
      <w:r w:rsidRPr="00CA0B91">
        <w:t>управления, документоведения, архивоведения, информационного менеджмента и управления информационными ресурсами</w:t>
      </w:r>
      <w:r>
        <w:t>, документной лингвистики</w:t>
      </w:r>
      <w:r w:rsidRPr="00C17DDE">
        <w:t>, правоведения</w:t>
      </w:r>
      <w:r>
        <w:t>,</w:t>
      </w:r>
      <w:r w:rsidRPr="00C17DDE">
        <w:t xml:space="preserve"> </w:t>
      </w:r>
      <w:r w:rsidRPr="00CA0B91">
        <w:t>источниковедения</w:t>
      </w:r>
      <w:r>
        <w:t xml:space="preserve"> и </w:t>
      </w:r>
      <w:r w:rsidRPr="00C17DDE">
        <w:t xml:space="preserve">пр. </w:t>
      </w:r>
    </w:p>
    <w:p w14:paraId="67A6E646" w14:textId="77777777" w:rsidR="003F429F" w:rsidRPr="00C17DDE" w:rsidRDefault="003F429F" w:rsidP="003F429F">
      <w:pPr>
        <w:ind w:firstLine="360"/>
        <w:jc w:val="both"/>
      </w:pPr>
    </w:p>
    <w:p w14:paraId="08DCF84E" w14:textId="77777777" w:rsidR="003F429F" w:rsidRPr="00C17DDE" w:rsidRDefault="003F429F" w:rsidP="003F429F">
      <w:pPr>
        <w:ind w:firstLine="360"/>
        <w:jc w:val="both"/>
      </w:pPr>
      <w:r w:rsidRPr="00C17DDE">
        <w:t>В рамках конференции планируется обсуждение следующих вопросов:</w:t>
      </w:r>
    </w:p>
    <w:p w14:paraId="202E78E4" w14:textId="77777777" w:rsidR="003F429F" w:rsidRPr="00C17DDE" w:rsidRDefault="003F429F" w:rsidP="003F429F">
      <w:pPr>
        <w:numPr>
          <w:ilvl w:val="0"/>
          <w:numId w:val="1"/>
        </w:numPr>
        <w:jc w:val="both"/>
      </w:pPr>
      <w:r w:rsidRPr="00C17DDE">
        <w:t>Теоретические проблемы документоведения: эволюция, классификации, свойства документа, история понятий;</w:t>
      </w:r>
    </w:p>
    <w:p w14:paraId="31E09147" w14:textId="77777777" w:rsidR="003F429F" w:rsidRPr="00C17DDE" w:rsidRDefault="003F429F" w:rsidP="003F429F">
      <w:pPr>
        <w:numPr>
          <w:ilvl w:val="0"/>
          <w:numId w:val="1"/>
        </w:numPr>
        <w:jc w:val="both"/>
      </w:pPr>
      <w:r w:rsidRPr="00C17DDE">
        <w:t>Теоретические и практические аспекты управления документами;</w:t>
      </w:r>
    </w:p>
    <w:p w14:paraId="0F323174" w14:textId="77777777" w:rsidR="003F429F" w:rsidRPr="00C17DDE" w:rsidRDefault="003F429F" w:rsidP="003F429F">
      <w:pPr>
        <w:numPr>
          <w:ilvl w:val="0"/>
          <w:numId w:val="1"/>
        </w:numPr>
        <w:jc w:val="both"/>
      </w:pPr>
      <w:r w:rsidRPr="00C17DDE">
        <w:t>История государственного управления и бюрократии;</w:t>
      </w:r>
    </w:p>
    <w:p w14:paraId="139FEEC2" w14:textId="77777777" w:rsidR="003F429F" w:rsidRPr="00C17DDE" w:rsidRDefault="003F429F" w:rsidP="003F429F">
      <w:pPr>
        <w:numPr>
          <w:ilvl w:val="0"/>
          <w:numId w:val="1"/>
        </w:numPr>
        <w:jc w:val="both"/>
      </w:pPr>
      <w:r w:rsidRPr="00C17DDE">
        <w:t>Документ в условиях цифровой экономики;</w:t>
      </w:r>
    </w:p>
    <w:p w14:paraId="7997441E" w14:textId="0271CCAE" w:rsidR="003F429F" w:rsidRDefault="003F429F" w:rsidP="003F429F">
      <w:pPr>
        <w:numPr>
          <w:ilvl w:val="0"/>
          <w:numId w:val="1"/>
        </w:numPr>
        <w:jc w:val="both"/>
      </w:pPr>
      <w:r w:rsidRPr="00C17DDE">
        <w:t>Документ в системе управления;</w:t>
      </w:r>
    </w:p>
    <w:p w14:paraId="62C5DB91" w14:textId="5ED55CFF" w:rsidR="00EB76F7" w:rsidRPr="00C17DDE" w:rsidRDefault="00EB76F7" w:rsidP="003F429F">
      <w:pPr>
        <w:numPr>
          <w:ilvl w:val="0"/>
          <w:numId w:val="1"/>
        </w:numPr>
        <w:jc w:val="both"/>
      </w:pPr>
      <w:r>
        <w:t xml:space="preserve">Документ в структуре коммуникативных моделей; </w:t>
      </w:r>
    </w:p>
    <w:p w14:paraId="3B1D2337" w14:textId="77777777" w:rsidR="003F429F" w:rsidRPr="00C17DDE" w:rsidRDefault="003F429F" w:rsidP="003F429F">
      <w:pPr>
        <w:numPr>
          <w:ilvl w:val="0"/>
          <w:numId w:val="1"/>
        </w:numPr>
        <w:jc w:val="both"/>
      </w:pPr>
      <w:r w:rsidRPr="00C17DDE">
        <w:t>История делопроизводства в России и за рубежом;</w:t>
      </w:r>
    </w:p>
    <w:p w14:paraId="67DCD99B" w14:textId="77777777" w:rsidR="003F429F" w:rsidRPr="00C17DDE" w:rsidRDefault="003F429F" w:rsidP="003F429F">
      <w:pPr>
        <w:numPr>
          <w:ilvl w:val="0"/>
          <w:numId w:val="1"/>
        </w:numPr>
        <w:jc w:val="both"/>
      </w:pPr>
      <w:r w:rsidRPr="00C17DDE">
        <w:t xml:space="preserve">Архивное дело в России и за рубежом: прошлое, настоящее, будущее; </w:t>
      </w:r>
    </w:p>
    <w:p w14:paraId="1E950D57" w14:textId="77777777" w:rsidR="003F429F" w:rsidRPr="00C17DDE" w:rsidRDefault="003F429F" w:rsidP="003F429F">
      <w:pPr>
        <w:numPr>
          <w:ilvl w:val="0"/>
          <w:numId w:val="1"/>
        </w:numPr>
        <w:jc w:val="both"/>
      </w:pPr>
      <w:r w:rsidRPr="00C17DDE">
        <w:t>Исторический источник как объект и предмет исторического исследования;</w:t>
      </w:r>
    </w:p>
    <w:p w14:paraId="091472E7" w14:textId="77777777" w:rsidR="003F429F" w:rsidRPr="00C17DDE" w:rsidRDefault="003F429F" w:rsidP="003F429F">
      <w:pPr>
        <w:numPr>
          <w:ilvl w:val="0"/>
          <w:numId w:val="1"/>
        </w:numPr>
        <w:jc w:val="both"/>
      </w:pPr>
      <w:r w:rsidRPr="00C17DDE">
        <w:t>Правовые аспекты использования документов в современном обществе;</w:t>
      </w:r>
    </w:p>
    <w:p w14:paraId="743A1D29" w14:textId="51A47899" w:rsidR="003F429F" w:rsidRPr="00C17DDE" w:rsidRDefault="003F429F" w:rsidP="003F429F">
      <w:pPr>
        <w:numPr>
          <w:ilvl w:val="0"/>
          <w:numId w:val="1"/>
        </w:numPr>
        <w:jc w:val="both"/>
      </w:pPr>
      <w:r w:rsidRPr="00C17DDE">
        <w:t>История проф</w:t>
      </w:r>
      <w:r w:rsidR="00441124">
        <w:t>ессионального образования</w:t>
      </w:r>
      <w:r w:rsidRPr="00C17DDE">
        <w:t>.</w:t>
      </w:r>
    </w:p>
    <w:p w14:paraId="747DA614" w14:textId="77777777" w:rsidR="003F429F" w:rsidRPr="00C17DDE" w:rsidRDefault="003F429F" w:rsidP="003F429F">
      <w:pPr>
        <w:ind w:left="720"/>
        <w:jc w:val="both"/>
      </w:pPr>
    </w:p>
    <w:p w14:paraId="13593498" w14:textId="1EC059F3" w:rsidR="003F429F" w:rsidRPr="00C17DDE" w:rsidRDefault="003F429F" w:rsidP="003F429F">
      <w:pPr>
        <w:ind w:firstLine="540"/>
        <w:jc w:val="both"/>
        <w:rPr>
          <w:b/>
        </w:rPr>
      </w:pPr>
      <w:r w:rsidRPr="00C17DDE">
        <w:t xml:space="preserve">Просим </w:t>
      </w:r>
      <w:r w:rsidRPr="00C17DDE">
        <w:rPr>
          <w:b/>
          <w:u w:val="single"/>
        </w:rPr>
        <w:t>до 1</w:t>
      </w:r>
      <w:r w:rsidRPr="003F429F">
        <w:rPr>
          <w:b/>
          <w:u w:val="single"/>
        </w:rPr>
        <w:t>3</w:t>
      </w:r>
      <w:r w:rsidRPr="00C17DDE">
        <w:rPr>
          <w:b/>
          <w:u w:val="single"/>
        </w:rPr>
        <w:t xml:space="preserve"> февраля 202</w:t>
      </w:r>
      <w:r w:rsidRPr="003F429F">
        <w:rPr>
          <w:b/>
          <w:u w:val="single"/>
        </w:rPr>
        <w:t>3</w:t>
      </w:r>
      <w:r w:rsidRPr="00C17DDE">
        <w:rPr>
          <w:b/>
          <w:u w:val="single"/>
        </w:rPr>
        <w:t xml:space="preserve"> г.</w:t>
      </w:r>
      <w:r w:rsidRPr="00C17DDE">
        <w:t xml:space="preserve"> прислать отдельными файлами на электронный адрес Оргкомитета конференции (</w:t>
      </w:r>
      <w:r w:rsidR="00062EF8" w:rsidRPr="00062EF8">
        <w:t>daisconfstud@gmail.com</w:t>
      </w:r>
      <w:r w:rsidRPr="00C17DDE">
        <w:t>)</w:t>
      </w:r>
      <w:r w:rsidRPr="00C17DDE">
        <w:rPr>
          <w:b/>
        </w:rPr>
        <w:t>:</w:t>
      </w:r>
    </w:p>
    <w:p w14:paraId="60437146" w14:textId="77777777" w:rsidR="003F429F" w:rsidRPr="00C17DDE" w:rsidRDefault="003F429F" w:rsidP="003F429F">
      <w:pPr>
        <w:ind w:firstLine="540"/>
        <w:jc w:val="both"/>
      </w:pPr>
      <w:r w:rsidRPr="00C17DDE">
        <w:t>– заявку на участие в конференции</w:t>
      </w:r>
    </w:p>
    <w:p w14:paraId="165D8444" w14:textId="77777777" w:rsidR="003F429F" w:rsidRPr="00C17DDE" w:rsidRDefault="003F429F" w:rsidP="003F429F">
      <w:pPr>
        <w:ind w:firstLine="540"/>
        <w:jc w:val="both"/>
      </w:pPr>
      <w:r w:rsidRPr="00C17DDE">
        <w:t>– текст доклада объемом до 5 стр. (6-8 тыс. знаков), оформленный в соответствии с требованиями;</w:t>
      </w:r>
    </w:p>
    <w:p w14:paraId="1CA7E585" w14:textId="77777777" w:rsidR="003F429F" w:rsidRPr="00C17DDE" w:rsidRDefault="003F429F" w:rsidP="003F429F">
      <w:pPr>
        <w:ind w:firstLine="540"/>
        <w:jc w:val="both"/>
      </w:pPr>
      <w:r w:rsidRPr="00C17DDE">
        <w:lastRenderedPageBreak/>
        <w:t xml:space="preserve">– рекомендацию научного руководителя (отдельным файлом с подписью и рекомендацией к публикации). </w:t>
      </w:r>
    </w:p>
    <w:p w14:paraId="701CD75C" w14:textId="77777777" w:rsidR="003F429F" w:rsidRPr="00C17DDE" w:rsidRDefault="003F429F" w:rsidP="003F429F">
      <w:pPr>
        <w:ind w:firstLine="540"/>
        <w:jc w:val="both"/>
      </w:pPr>
    </w:p>
    <w:p w14:paraId="1D7EDF88" w14:textId="77777777" w:rsidR="003F429F" w:rsidRPr="00C17DDE" w:rsidRDefault="003F429F" w:rsidP="003F429F">
      <w:pPr>
        <w:ind w:firstLine="540"/>
        <w:jc w:val="both"/>
      </w:pPr>
      <w:r w:rsidRPr="00C17DDE">
        <w:rPr>
          <w:b/>
        </w:rPr>
        <w:t>Заявка на участие</w:t>
      </w:r>
      <w:r w:rsidRPr="00C17DDE">
        <w:t xml:space="preserve"> включает следующие сведения:</w:t>
      </w:r>
    </w:p>
    <w:p w14:paraId="275228AB" w14:textId="77777777" w:rsidR="003F429F" w:rsidRPr="00C17DDE" w:rsidRDefault="003F429F" w:rsidP="003F429F">
      <w:pPr>
        <w:ind w:firstLine="540"/>
        <w:jc w:val="both"/>
      </w:pPr>
      <w:r w:rsidRPr="00C17DDE">
        <w:t>1) Фамилия, имя, отчество</w:t>
      </w:r>
    </w:p>
    <w:p w14:paraId="15EEEDCF" w14:textId="77777777" w:rsidR="003F429F" w:rsidRPr="00C17DDE" w:rsidRDefault="003F429F" w:rsidP="003F429F">
      <w:pPr>
        <w:ind w:firstLine="540"/>
        <w:jc w:val="both"/>
      </w:pPr>
      <w:r w:rsidRPr="00C17DDE">
        <w:t>2) Название учебного заведения</w:t>
      </w:r>
    </w:p>
    <w:p w14:paraId="0A25CED5" w14:textId="77777777" w:rsidR="003F429F" w:rsidRPr="00C17DDE" w:rsidRDefault="003F429F" w:rsidP="003F429F">
      <w:pPr>
        <w:ind w:firstLine="540"/>
        <w:jc w:val="both"/>
      </w:pPr>
      <w:r w:rsidRPr="00C17DDE">
        <w:t>3) курс, направление подготовки</w:t>
      </w:r>
    </w:p>
    <w:p w14:paraId="677C706F" w14:textId="77777777" w:rsidR="003F429F" w:rsidRPr="00C17DDE" w:rsidRDefault="003F429F" w:rsidP="003F429F">
      <w:pPr>
        <w:ind w:firstLine="540"/>
        <w:jc w:val="both"/>
      </w:pPr>
      <w:r w:rsidRPr="00C17DDE">
        <w:t>4) Город, страна</w:t>
      </w:r>
    </w:p>
    <w:p w14:paraId="2BF22EDD" w14:textId="77777777" w:rsidR="003F429F" w:rsidRPr="00C17DDE" w:rsidRDefault="003F429F" w:rsidP="003F429F">
      <w:pPr>
        <w:ind w:firstLine="540"/>
        <w:jc w:val="both"/>
      </w:pPr>
      <w:r w:rsidRPr="00C17DDE">
        <w:t>5) телефон</w:t>
      </w:r>
    </w:p>
    <w:p w14:paraId="04FC9447" w14:textId="77777777" w:rsidR="003F429F" w:rsidRPr="00C17DDE" w:rsidRDefault="003F429F" w:rsidP="003F429F">
      <w:pPr>
        <w:ind w:firstLine="540"/>
        <w:jc w:val="both"/>
      </w:pPr>
      <w:r w:rsidRPr="00C17DDE">
        <w:t>6) адрес электронной почты</w:t>
      </w:r>
    </w:p>
    <w:p w14:paraId="68D11FE9" w14:textId="77777777" w:rsidR="003F429F" w:rsidRPr="00C17DDE" w:rsidRDefault="003F429F" w:rsidP="003F429F">
      <w:pPr>
        <w:ind w:firstLine="540"/>
        <w:jc w:val="both"/>
      </w:pPr>
      <w:r w:rsidRPr="00C17DDE">
        <w:t>7) тема выступления</w:t>
      </w:r>
    </w:p>
    <w:p w14:paraId="39C22FB9" w14:textId="77777777" w:rsidR="003F429F" w:rsidRPr="00C17DDE" w:rsidRDefault="003F429F" w:rsidP="003F429F">
      <w:pPr>
        <w:ind w:firstLine="540"/>
        <w:jc w:val="both"/>
      </w:pPr>
      <w:r w:rsidRPr="00C17DDE">
        <w:t>8) научный руководитель (ФИО, электронный адрес или телефон)</w:t>
      </w:r>
    </w:p>
    <w:p w14:paraId="69AD8C45" w14:textId="77777777" w:rsidR="003F429F" w:rsidRPr="00C17DDE" w:rsidRDefault="003F429F" w:rsidP="003F429F">
      <w:pPr>
        <w:ind w:firstLine="540"/>
        <w:jc w:val="both"/>
      </w:pPr>
    </w:p>
    <w:p w14:paraId="41EB1885" w14:textId="77777777" w:rsidR="003F429F" w:rsidRPr="00C17DDE" w:rsidRDefault="003F429F" w:rsidP="003F429F">
      <w:pPr>
        <w:ind w:firstLine="540"/>
        <w:jc w:val="both"/>
      </w:pPr>
      <w:r w:rsidRPr="00C17DDE">
        <w:rPr>
          <w:b/>
        </w:rPr>
        <w:t>Требования к оформлению текста</w:t>
      </w:r>
      <w:r w:rsidRPr="00C17DDE">
        <w:t xml:space="preserve">: Шрифт - Times New Roman, размер – 14, интервал – 1,5. Поля – все по 2 см. </w:t>
      </w:r>
    </w:p>
    <w:p w14:paraId="73187DE8" w14:textId="77777777" w:rsidR="003F429F" w:rsidRPr="00C17DDE" w:rsidRDefault="003F429F" w:rsidP="003F429F">
      <w:pPr>
        <w:ind w:firstLine="540"/>
        <w:jc w:val="both"/>
      </w:pPr>
      <w:r w:rsidRPr="00C17DDE">
        <w:t>Оформление: слева – индекс УДК, справа: инициалы и фамилия; ниже название университета, название тезисов по центру заглавными буквами; аннотация, ключевые слова, затем текст. В конце список литературы и источников в алфавитном порядке. Сноски в тексте в квадратных скобках [Иванов, с. 12].</w:t>
      </w:r>
    </w:p>
    <w:p w14:paraId="0DA31416" w14:textId="77777777" w:rsidR="003F429F" w:rsidRPr="00C17DDE" w:rsidRDefault="003F429F" w:rsidP="003F429F">
      <w:pPr>
        <w:ind w:firstLine="540"/>
        <w:jc w:val="both"/>
      </w:pPr>
    </w:p>
    <w:p w14:paraId="44464B8F" w14:textId="77777777" w:rsidR="003F429F" w:rsidRPr="00C17DDE" w:rsidRDefault="003F429F" w:rsidP="003F429F">
      <w:pPr>
        <w:ind w:firstLine="540"/>
        <w:jc w:val="both"/>
      </w:pPr>
      <w:r w:rsidRPr="00C17DDE">
        <w:t>Образец оформления тезисов</w:t>
      </w:r>
    </w:p>
    <w:p w14:paraId="57CD964C" w14:textId="77777777" w:rsidR="003F429F" w:rsidRPr="00C17DDE" w:rsidRDefault="003F429F" w:rsidP="003F429F">
      <w:pPr>
        <w:ind w:firstLine="540"/>
      </w:pPr>
    </w:p>
    <w:p w14:paraId="050BCA4A" w14:textId="77777777" w:rsidR="003F429F" w:rsidRPr="00C17DDE" w:rsidRDefault="003F429F" w:rsidP="003F429F">
      <w:pPr>
        <w:ind w:firstLine="540"/>
      </w:pPr>
      <w:r w:rsidRPr="00C17DDE">
        <w:t xml:space="preserve">УДК </w:t>
      </w:r>
    </w:p>
    <w:p w14:paraId="305C22D8" w14:textId="77777777" w:rsidR="003F429F" w:rsidRPr="00C17DDE" w:rsidRDefault="003F429F" w:rsidP="003F429F">
      <w:pPr>
        <w:ind w:firstLine="540"/>
        <w:jc w:val="right"/>
      </w:pPr>
      <w:r w:rsidRPr="00C17DDE">
        <w:t>И. И. Иванов</w:t>
      </w:r>
    </w:p>
    <w:p w14:paraId="59B18784" w14:textId="77777777" w:rsidR="003F429F" w:rsidRPr="00C17DDE" w:rsidRDefault="003F429F" w:rsidP="003F429F">
      <w:pPr>
        <w:ind w:firstLine="540"/>
        <w:jc w:val="right"/>
      </w:pPr>
      <w:r w:rsidRPr="00C17DDE">
        <w:t>Уральский федеральный университет</w:t>
      </w:r>
    </w:p>
    <w:p w14:paraId="0AA8C4FF" w14:textId="77777777" w:rsidR="003F429F" w:rsidRPr="00C17DDE" w:rsidRDefault="003F429F" w:rsidP="003F429F">
      <w:pPr>
        <w:ind w:firstLine="540"/>
        <w:jc w:val="right"/>
      </w:pPr>
    </w:p>
    <w:p w14:paraId="079A2FA6" w14:textId="77777777" w:rsidR="003F429F" w:rsidRPr="00C17DDE" w:rsidRDefault="003F429F" w:rsidP="003F429F">
      <w:pPr>
        <w:ind w:firstLine="540"/>
        <w:jc w:val="center"/>
      </w:pPr>
      <w:r w:rsidRPr="00C17DDE">
        <w:t>К ВОПРОСУ ОБ ЭФФЕКТИВНОСТИ СИСТЕМ ЭЛЕКТРОННОГО ДОКУМЕНТООБОРОТА</w:t>
      </w:r>
    </w:p>
    <w:p w14:paraId="4122B1F2" w14:textId="77777777" w:rsidR="003F429F" w:rsidRPr="00C17DDE" w:rsidRDefault="003F429F" w:rsidP="003F429F">
      <w:pPr>
        <w:ind w:firstLine="540"/>
        <w:jc w:val="center"/>
      </w:pPr>
    </w:p>
    <w:p w14:paraId="6B11650E" w14:textId="77777777" w:rsidR="003F429F" w:rsidRPr="00C17DDE" w:rsidRDefault="003F429F" w:rsidP="003F429F">
      <w:pPr>
        <w:ind w:firstLine="540"/>
        <w:jc w:val="both"/>
      </w:pPr>
      <w:r w:rsidRPr="00C17DDE">
        <w:t xml:space="preserve">Аннотация: </w:t>
      </w:r>
    </w:p>
    <w:p w14:paraId="155EC99E" w14:textId="77777777" w:rsidR="003F429F" w:rsidRDefault="003F429F" w:rsidP="003F429F">
      <w:pPr>
        <w:ind w:firstLine="540"/>
        <w:jc w:val="both"/>
      </w:pPr>
      <w:r w:rsidRPr="00C17DDE">
        <w:t>Ключевые слова:</w:t>
      </w:r>
    </w:p>
    <w:p w14:paraId="70696BDE" w14:textId="77777777" w:rsidR="003F429F" w:rsidRDefault="003F429F" w:rsidP="003F429F">
      <w:pPr>
        <w:ind w:firstLine="540"/>
        <w:jc w:val="both"/>
      </w:pPr>
    </w:p>
    <w:p w14:paraId="175C09B4" w14:textId="77777777" w:rsidR="003F429F" w:rsidRDefault="003F429F" w:rsidP="003F429F">
      <w:pPr>
        <w:ind w:firstLine="540"/>
        <w:jc w:val="both"/>
      </w:pPr>
      <w:r>
        <w:t>Текст текст текст [Иванов</w:t>
      </w:r>
      <w:r w:rsidRPr="00B411CA">
        <w:t>,</w:t>
      </w:r>
      <w:r>
        <w:t xml:space="preserve"> 2015, с. 145]. Текст</w:t>
      </w:r>
    </w:p>
    <w:p w14:paraId="40ED0127" w14:textId="77777777" w:rsidR="003F429F" w:rsidRDefault="003F429F" w:rsidP="003F429F">
      <w:pPr>
        <w:ind w:firstLine="540"/>
        <w:jc w:val="both"/>
      </w:pPr>
      <w:r>
        <w:t xml:space="preserve">Текст, текст </w:t>
      </w:r>
      <w:r w:rsidRPr="00B411CA">
        <w:t>[</w:t>
      </w:r>
      <w:r>
        <w:t>Петров, 2000, с. 10–15; Сидоров, 1998, с 24</w:t>
      </w:r>
      <w:r w:rsidRPr="00B411CA">
        <w:t>]</w:t>
      </w:r>
      <w:r>
        <w:t xml:space="preserve">. Текст текст </w:t>
      </w:r>
      <w:r w:rsidRPr="00F64A1C">
        <w:t>[</w:t>
      </w:r>
      <w:r>
        <w:t>ГОСТ. 34.602-89</w:t>
      </w:r>
      <w:r w:rsidRPr="00F64A1C">
        <w:t>]</w:t>
      </w:r>
      <w:r>
        <w:t>.</w:t>
      </w:r>
    </w:p>
    <w:p w14:paraId="5F5208F0" w14:textId="77777777" w:rsidR="003F429F" w:rsidRPr="00F64A1C" w:rsidRDefault="003F429F" w:rsidP="003F429F">
      <w:pPr>
        <w:ind w:firstLine="540"/>
        <w:jc w:val="both"/>
      </w:pPr>
      <w:r>
        <w:t xml:space="preserve">Текст </w:t>
      </w:r>
      <w:r w:rsidRPr="00CC6A05">
        <w:t>[</w:t>
      </w:r>
      <w:r>
        <w:t>ФЗ № 273 от 29.12.2012</w:t>
      </w:r>
      <w:r w:rsidRPr="00CC6A05">
        <w:t>]</w:t>
      </w:r>
      <w:r>
        <w:t xml:space="preserve"> текст.</w:t>
      </w:r>
    </w:p>
    <w:p w14:paraId="692DBBDF" w14:textId="77777777" w:rsidR="003F429F" w:rsidRDefault="003F429F" w:rsidP="003F429F">
      <w:pPr>
        <w:ind w:firstLine="540"/>
        <w:jc w:val="both"/>
      </w:pPr>
    </w:p>
    <w:p w14:paraId="1A8D4E4E" w14:textId="77777777" w:rsidR="003F429F" w:rsidRDefault="003F429F" w:rsidP="003F429F">
      <w:pPr>
        <w:ind w:firstLine="540"/>
        <w:jc w:val="both"/>
      </w:pPr>
      <w:r>
        <w:t>Список источников и литературы:</w:t>
      </w:r>
    </w:p>
    <w:p w14:paraId="3A01B637" w14:textId="77777777" w:rsidR="003F429F" w:rsidRDefault="003F429F" w:rsidP="003F429F">
      <w:pPr>
        <w:jc w:val="both"/>
      </w:pPr>
    </w:p>
    <w:p w14:paraId="6EB83871" w14:textId="77777777" w:rsidR="003F429F" w:rsidRPr="00B411CA" w:rsidRDefault="003F429F" w:rsidP="003F429F">
      <w:pPr>
        <w:ind w:firstLine="540"/>
        <w:jc w:val="both"/>
      </w:pPr>
      <w:r w:rsidRPr="007C2C73">
        <w:rPr>
          <w:i/>
        </w:rPr>
        <w:t>Баласанян</w:t>
      </w:r>
      <w:r>
        <w:rPr>
          <w:i/>
        </w:rPr>
        <w:t>,</w:t>
      </w:r>
      <w:r w:rsidRPr="007C2C73">
        <w:rPr>
          <w:i/>
        </w:rPr>
        <w:t xml:space="preserve"> В. Э.</w:t>
      </w:r>
      <w:r w:rsidRPr="004A092B">
        <w:t xml:space="preserve"> Применение </w:t>
      </w:r>
      <w:r w:rsidRPr="00E07E2E">
        <w:t>автоматизированных</w:t>
      </w:r>
      <w:r w:rsidRPr="004A092B">
        <w:t xml:space="preserve"> </w:t>
      </w:r>
      <w:r w:rsidRPr="00B411CA">
        <w:t>систем</w:t>
      </w:r>
      <w:r w:rsidRPr="004A092B">
        <w:t xml:space="preserve"> документационного обеспечения управления (АС ДОУ) для повышения эффективности управления // Делопроизводство.</w:t>
      </w:r>
      <w:r>
        <w:t xml:space="preserve"> </w:t>
      </w:r>
      <w:r w:rsidRPr="00B411CA">
        <w:t>2002.</w:t>
      </w:r>
      <w:r>
        <w:t xml:space="preserve"> </w:t>
      </w:r>
      <w:r w:rsidRPr="00B411CA">
        <w:t>№ 2.</w:t>
      </w:r>
      <w:r>
        <w:t xml:space="preserve"> </w:t>
      </w:r>
      <w:r w:rsidRPr="00B411CA">
        <w:t>С. 27–29.</w:t>
      </w:r>
    </w:p>
    <w:p w14:paraId="2C5A2670" w14:textId="77777777" w:rsidR="003F429F" w:rsidRPr="00B411CA" w:rsidRDefault="003F429F" w:rsidP="003F429F">
      <w:pPr>
        <w:ind w:firstLine="540"/>
        <w:jc w:val="both"/>
      </w:pPr>
      <w:r w:rsidRPr="007C2C73">
        <w:rPr>
          <w:i/>
        </w:rPr>
        <w:t>Бобылева, М. П.</w:t>
      </w:r>
      <w:r w:rsidRPr="00B411CA">
        <w:t xml:space="preserve"> Управленческий документооборот: от бумажного к электронному. М</w:t>
      </w:r>
      <w:r>
        <w:t>.: Наука</w:t>
      </w:r>
      <w:r w:rsidRPr="00B411CA">
        <w:t xml:space="preserve">, 2010. </w:t>
      </w:r>
    </w:p>
    <w:p w14:paraId="19815302" w14:textId="77777777" w:rsidR="003F429F" w:rsidRPr="00B411CA" w:rsidRDefault="003F429F" w:rsidP="003F429F">
      <w:pPr>
        <w:ind w:firstLine="540"/>
        <w:jc w:val="both"/>
      </w:pPr>
      <w:r w:rsidRPr="00B411CA">
        <w:t>ГОСТ 34.602-89. Информационная технология. Комплекс стандартов на автоматизированные системы. Техническое задание на создание автоматизированной системы.</w:t>
      </w:r>
      <w:r>
        <w:t xml:space="preserve"> </w:t>
      </w:r>
      <w:r w:rsidRPr="00B411CA">
        <w:t>М</w:t>
      </w:r>
      <w:r>
        <w:t>.: Ростандарт</w:t>
      </w:r>
      <w:r w:rsidRPr="00B411CA">
        <w:t xml:space="preserve">, 2009.  </w:t>
      </w:r>
    </w:p>
    <w:p w14:paraId="115A2FAC" w14:textId="77777777" w:rsidR="003F429F" w:rsidRDefault="003F429F" w:rsidP="003F429F">
      <w:pPr>
        <w:ind w:firstLine="540"/>
        <w:jc w:val="both"/>
      </w:pPr>
      <w:r w:rsidRPr="007C2C73">
        <w:rPr>
          <w:i/>
        </w:rPr>
        <w:t>Дьяченко</w:t>
      </w:r>
      <w:r>
        <w:rPr>
          <w:i/>
        </w:rPr>
        <w:t>,</w:t>
      </w:r>
      <w:r w:rsidRPr="007C2C73">
        <w:rPr>
          <w:i/>
        </w:rPr>
        <w:t xml:space="preserve"> О. </w:t>
      </w:r>
      <w:r w:rsidRPr="00B411CA">
        <w:t>Электронный документооборот: снижение затрат на бизнес-процессы и повышение их качества // Национальный банковский журнал.</w:t>
      </w:r>
      <w:r>
        <w:t xml:space="preserve"> </w:t>
      </w:r>
      <w:r w:rsidRPr="00B411CA">
        <w:t xml:space="preserve">2011. </w:t>
      </w:r>
      <w:r w:rsidRPr="00B411CA">
        <w:lastRenderedPageBreak/>
        <w:t xml:space="preserve">№ 5 (84). </w:t>
      </w:r>
      <w:r>
        <w:t xml:space="preserve">С. 15–25. </w:t>
      </w:r>
      <w:r w:rsidRPr="00E07E2E">
        <w:rPr>
          <w:lang w:val="en-US"/>
        </w:rPr>
        <w:t>URL</w:t>
      </w:r>
      <w:r w:rsidRPr="00B411CA">
        <w:t>:</w:t>
      </w:r>
      <w:r>
        <w:t xml:space="preserve"> </w:t>
      </w:r>
      <w:hyperlink r:id="rId5" w:history="1">
        <w:r w:rsidRPr="00B411CA">
          <w:rPr>
            <w:rStyle w:val="a3"/>
            <w:color w:val="auto"/>
            <w:u w:val="none"/>
            <w:lang w:val="en-US"/>
          </w:rPr>
          <w:t>http</w:t>
        </w:r>
        <w:r w:rsidRPr="00B411CA">
          <w:rPr>
            <w:rStyle w:val="a3"/>
            <w:color w:val="auto"/>
            <w:u w:val="none"/>
          </w:rPr>
          <w:t>://</w:t>
        </w:r>
        <w:r w:rsidRPr="00B411CA">
          <w:rPr>
            <w:rStyle w:val="a3"/>
            <w:color w:val="auto"/>
            <w:u w:val="none"/>
            <w:lang w:val="en-US"/>
          </w:rPr>
          <w:t>nbj</w:t>
        </w:r>
        <w:r w:rsidRPr="00B411CA">
          <w:rPr>
            <w:rStyle w:val="a3"/>
            <w:color w:val="auto"/>
            <w:u w:val="none"/>
          </w:rPr>
          <w:t>.</w:t>
        </w:r>
        <w:r w:rsidRPr="00B411CA">
          <w:rPr>
            <w:rStyle w:val="a3"/>
            <w:color w:val="auto"/>
            <w:u w:val="none"/>
            <w:lang w:val="en-US"/>
          </w:rPr>
          <w:t>ru</w:t>
        </w:r>
        <w:r w:rsidRPr="00B411CA">
          <w:rPr>
            <w:rStyle w:val="a3"/>
            <w:color w:val="auto"/>
            <w:u w:val="none"/>
          </w:rPr>
          <w:t>/</w:t>
        </w:r>
        <w:r w:rsidRPr="00B411CA">
          <w:rPr>
            <w:rStyle w:val="a3"/>
            <w:color w:val="auto"/>
            <w:u w:val="none"/>
            <w:lang w:val="en-US"/>
          </w:rPr>
          <w:t>publs</w:t>
        </w:r>
        <w:r w:rsidRPr="00B411CA">
          <w:rPr>
            <w:rStyle w:val="a3"/>
            <w:color w:val="auto"/>
            <w:u w:val="none"/>
          </w:rPr>
          <w:t>/</w:t>
        </w:r>
        <w:r w:rsidRPr="00B411CA">
          <w:rPr>
            <w:rStyle w:val="a3"/>
            <w:color w:val="auto"/>
            <w:u w:val="none"/>
            <w:lang w:val="en-US"/>
          </w:rPr>
          <w:t>upgrade</w:t>
        </w:r>
        <w:r w:rsidRPr="00B411CA">
          <w:rPr>
            <w:rStyle w:val="a3"/>
            <w:color w:val="auto"/>
            <w:u w:val="none"/>
          </w:rPr>
          <w:t>-</w:t>
        </w:r>
        <w:r w:rsidRPr="00B411CA">
          <w:rPr>
            <w:rStyle w:val="a3"/>
            <w:color w:val="auto"/>
            <w:u w:val="none"/>
            <w:lang w:val="en-US"/>
          </w:rPr>
          <w:t>modernizatsija</w:t>
        </w:r>
        <w:r w:rsidRPr="00B411CA">
          <w:rPr>
            <w:rStyle w:val="a3"/>
            <w:color w:val="auto"/>
            <w:u w:val="none"/>
          </w:rPr>
          <w:t>-</w:t>
        </w:r>
        <w:r w:rsidRPr="00B411CA">
          <w:rPr>
            <w:rStyle w:val="a3"/>
            <w:color w:val="auto"/>
            <w:u w:val="none"/>
            <w:lang w:val="en-US"/>
          </w:rPr>
          <w:t>i</w:t>
        </w:r>
        <w:r w:rsidRPr="00B411CA">
          <w:rPr>
            <w:rStyle w:val="a3"/>
            <w:color w:val="auto"/>
            <w:u w:val="none"/>
          </w:rPr>
          <w:t>-</w:t>
        </w:r>
        <w:r w:rsidRPr="00B411CA">
          <w:rPr>
            <w:rStyle w:val="a3"/>
            <w:color w:val="auto"/>
            <w:u w:val="none"/>
            <w:lang w:val="en-US"/>
          </w:rPr>
          <w:t>razvitie</w:t>
        </w:r>
        <w:r w:rsidRPr="00B411CA">
          <w:rPr>
            <w:rStyle w:val="a3"/>
            <w:color w:val="auto"/>
            <w:u w:val="none"/>
          </w:rPr>
          <w:t>/2011/05/06/</w:t>
        </w:r>
        <w:r w:rsidRPr="00B411CA">
          <w:rPr>
            <w:rStyle w:val="a3"/>
            <w:color w:val="auto"/>
            <w:u w:val="none"/>
            <w:lang w:val="en-US"/>
          </w:rPr>
          <w:t>elektronnyi</w:t>
        </w:r>
        <w:r w:rsidRPr="00B411CA">
          <w:rPr>
            <w:rStyle w:val="a3"/>
            <w:color w:val="auto"/>
            <w:u w:val="none"/>
          </w:rPr>
          <w:t>-</w:t>
        </w:r>
        <w:r w:rsidRPr="00B411CA">
          <w:rPr>
            <w:rStyle w:val="a3"/>
            <w:color w:val="auto"/>
            <w:u w:val="none"/>
            <w:lang w:val="en-US"/>
          </w:rPr>
          <w:t>dokumentooborot</w:t>
        </w:r>
        <w:r w:rsidRPr="00B411CA">
          <w:rPr>
            <w:rStyle w:val="a3"/>
            <w:color w:val="auto"/>
            <w:u w:val="none"/>
          </w:rPr>
          <w:t>-</w:t>
        </w:r>
        <w:r w:rsidRPr="00B411CA">
          <w:rPr>
            <w:rStyle w:val="a3"/>
            <w:color w:val="auto"/>
            <w:u w:val="none"/>
            <w:lang w:val="en-US"/>
          </w:rPr>
          <w:t>snizhenie</w:t>
        </w:r>
        <w:r w:rsidRPr="00B411CA">
          <w:rPr>
            <w:rStyle w:val="a3"/>
            <w:color w:val="auto"/>
            <w:u w:val="none"/>
          </w:rPr>
          <w:t>-</w:t>
        </w:r>
        <w:r w:rsidRPr="00B411CA">
          <w:rPr>
            <w:rStyle w:val="a3"/>
            <w:color w:val="auto"/>
            <w:u w:val="none"/>
            <w:lang w:val="en-US"/>
          </w:rPr>
          <w:t>zatrat</w:t>
        </w:r>
        <w:r w:rsidRPr="00B411CA">
          <w:rPr>
            <w:rStyle w:val="a3"/>
            <w:color w:val="auto"/>
            <w:u w:val="none"/>
          </w:rPr>
          <w:t>-</w:t>
        </w:r>
        <w:r w:rsidRPr="00B411CA">
          <w:rPr>
            <w:rStyle w:val="a3"/>
            <w:color w:val="auto"/>
            <w:u w:val="none"/>
            <w:lang w:val="en-US"/>
          </w:rPr>
          <w:t>na</w:t>
        </w:r>
        <w:r w:rsidRPr="00B411CA">
          <w:rPr>
            <w:rStyle w:val="a3"/>
            <w:color w:val="auto"/>
            <w:u w:val="none"/>
          </w:rPr>
          <w:t>-</w:t>
        </w:r>
        <w:r w:rsidRPr="00B411CA">
          <w:rPr>
            <w:rStyle w:val="a3"/>
            <w:color w:val="auto"/>
            <w:u w:val="none"/>
            <w:lang w:val="en-US"/>
          </w:rPr>
          <w:t>biznes</w:t>
        </w:r>
        <w:r w:rsidRPr="00B411CA">
          <w:rPr>
            <w:rStyle w:val="a3"/>
            <w:color w:val="auto"/>
            <w:u w:val="none"/>
          </w:rPr>
          <w:t>-</w:t>
        </w:r>
        <w:r w:rsidRPr="00B411CA">
          <w:rPr>
            <w:rStyle w:val="a3"/>
            <w:color w:val="auto"/>
            <w:u w:val="none"/>
            <w:lang w:val="en-US"/>
          </w:rPr>
          <w:t>protsessy</w:t>
        </w:r>
        <w:r w:rsidRPr="00B411CA">
          <w:rPr>
            <w:rStyle w:val="a3"/>
            <w:color w:val="auto"/>
            <w:u w:val="none"/>
          </w:rPr>
          <w:t>-</w:t>
        </w:r>
        <w:r w:rsidRPr="00B411CA">
          <w:rPr>
            <w:rStyle w:val="a3"/>
            <w:color w:val="auto"/>
            <w:u w:val="none"/>
            <w:lang w:val="en-US"/>
          </w:rPr>
          <w:t>i</w:t>
        </w:r>
        <w:r w:rsidRPr="00B411CA">
          <w:rPr>
            <w:rStyle w:val="a3"/>
            <w:color w:val="auto"/>
            <w:u w:val="none"/>
          </w:rPr>
          <w:t>-</w:t>
        </w:r>
        <w:r w:rsidRPr="00B411CA">
          <w:rPr>
            <w:rStyle w:val="a3"/>
            <w:color w:val="auto"/>
            <w:u w:val="none"/>
            <w:lang w:val="en-US"/>
          </w:rPr>
          <w:t>povyshenie</w:t>
        </w:r>
        <w:r w:rsidRPr="00B411CA">
          <w:rPr>
            <w:rStyle w:val="a3"/>
            <w:color w:val="auto"/>
            <w:u w:val="none"/>
          </w:rPr>
          <w:t>-</w:t>
        </w:r>
        <w:r w:rsidRPr="00B411CA">
          <w:rPr>
            <w:rStyle w:val="a3"/>
            <w:color w:val="auto"/>
            <w:u w:val="none"/>
            <w:lang w:val="en-US"/>
          </w:rPr>
          <w:t>ix</w:t>
        </w:r>
        <w:r w:rsidRPr="00B411CA">
          <w:rPr>
            <w:rStyle w:val="a3"/>
            <w:color w:val="auto"/>
            <w:u w:val="none"/>
          </w:rPr>
          <w:t>-</w:t>
        </w:r>
        <w:r w:rsidRPr="00B411CA">
          <w:rPr>
            <w:rStyle w:val="a3"/>
            <w:color w:val="auto"/>
            <w:u w:val="none"/>
            <w:lang w:val="en-US"/>
          </w:rPr>
          <w:t>kachestva</w:t>
        </w:r>
        <w:r w:rsidRPr="00B411CA">
          <w:rPr>
            <w:rStyle w:val="a3"/>
            <w:color w:val="auto"/>
            <w:u w:val="none"/>
          </w:rPr>
          <w:t>/</w:t>
        </w:r>
        <w:r w:rsidRPr="00B411CA">
          <w:rPr>
            <w:rStyle w:val="a3"/>
            <w:color w:val="auto"/>
            <w:u w:val="none"/>
            <w:lang w:val="en-US"/>
          </w:rPr>
          <w:t>index</w:t>
        </w:r>
        <w:r w:rsidRPr="00B411CA">
          <w:rPr>
            <w:rStyle w:val="a3"/>
            <w:color w:val="auto"/>
            <w:u w:val="none"/>
          </w:rPr>
          <w:t>.</w:t>
        </w:r>
        <w:r w:rsidRPr="00B411CA">
          <w:rPr>
            <w:rStyle w:val="a3"/>
            <w:color w:val="auto"/>
            <w:u w:val="none"/>
            <w:lang w:val="en-US"/>
          </w:rPr>
          <w:t>html</w:t>
        </w:r>
      </w:hyperlink>
      <w:r>
        <w:t xml:space="preserve"> (дата обращения: 01.02.2019).</w:t>
      </w:r>
    </w:p>
    <w:p w14:paraId="4BE398F3" w14:textId="77777777" w:rsidR="003F429F" w:rsidRPr="00F64A1C" w:rsidRDefault="003F429F" w:rsidP="003F429F">
      <w:pPr>
        <w:ind w:firstLine="540"/>
        <w:jc w:val="both"/>
      </w:pPr>
      <w:r w:rsidRPr="00F64A1C">
        <w:t xml:space="preserve"> Об образовании в Российской Федерации</w:t>
      </w:r>
      <w:r>
        <w:t>: Федеральный закон №</w:t>
      </w:r>
      <w:r w:rsidRPr="00F64A1C">
        <w:t xml:space="preserve"> 273-ФЗ от 29.12.2012</w:t>
      </w:r>
      <w:r>
        <w:t xml:space="preserve"> // Официальный интернет-портал правовой информации. </w:t>
      </w:r>
      <w:r>
        <w:rPr>
          <w:lang w:val="en-US"/>
        </w:rPr>
        <w:t>URL</w:t>
      </w:r>
      <w:r w:rsidRPr="00F64A1C">
        <w:t xml:space="preserve">: </w:t>
      </w:r>
      <w:r w:rsidRPr="007C2C73">
        <w:t>http://pravo.gov.ru</w:t>
      </w:r>
      <w:r>
        <w:t xml:space="preserve"> </w:t>
      </w:r>
      <w:r w:rsidRPr="00F64A1C">
        <w:t>(</w:t>
      </w:r>
      <w:r>
        <w:t>дата обращения: 01.01.2022).</w:t>
      </w:r>
    </w:p>
    <w:p w14:paraId="756F7658" w14:textId="77777777" w:rsidR="003F429F" w:rsidRPr="00F64A1C" w:rsidRDefault="003F429F" w:rsidP="003F429F">
      <w:pPr>
        <w:ind w:firstLine="540"/>
        <w:jc w:val="both"/>
      </w:pPr>
    </w:p>
    <w:p w14:paraId="53F09721" w14:textId="77777777" w:rsidR="007342C4" w:rsidRDefault="007342C4"/>
    <w:sectPr w:rsidR="0073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00A2B"/>
    <w:multiLevelType w:val="hybridMultilevel"/>
    <w:tmpl w:val="97D8DE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9F"/>
    <w:rsid w:val="00062EF8"/>
    <w:rsid w:val="000731BF"/>
    <w:rsid w:val="00081016"/>
    <w:rsid w:val="00101F06"/>
    <w:rsid w:val="00281A10"/>
    <w:rsid w:val="003F429F"/>
    <w:rsid w:val="00441124"/>
    <w:rsid w:val="004575D2"/>
    <w:rsid w:val="00517A50"/>
    <w:rsid w:val="005A499A"/>
    <w:rsid w:val="005B4CBD"/>
    <w:rsid w:val="005E2F8A"/>
    <w:rsid w:val="00693CDB"/>
    <w:rsid w:val="006A4FF4"/>
    <w:rsid w:val="00702368"/>
    <w:rsid w:val="007342C4"/>
    <w:rsid w:val="007B3D7A"/>
    <w:rsid w:val="00965677"/>
    <w:rsid w:val="009A4131"/>
    <w:rsid w:val="00A7797D"/>
    <w:rsid w:val="00B536F3"/>
    <w:rsid w:val="00C32414"/>
    <w:rsid w:val="00CE0816"/>
    <w:rsid w:val="00D238B4"/>
    <w:rsid w:val="00EB76F7"/>
    <w:rsid w:val="00EF6E9A"/>
    <w:rsid w:val="00FA4994"/>
    <w:rsid w:val="00FB6B4A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5D0F9"/>
  <w15:chartTrackingRefBased/>
  <w15:docId w15:val="{9236ED42-DF63-4668-BE5D-FF5EA45C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29F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29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F4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bj.ru/publs/upgrade-modernizatsija-i-razvitie/2011/05/06/elektronnyi-dokumentooborot-snizhenie-zatrat-na-biznes-protsessy-i-povyshenie-ix-kachestv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 Mazur</dc:creator>
  <cp:keywords/>
  <dc:description/>
  <cp:lastModifiedBy>Алина В. Гайворонская</cp:lastModifiedBy>
  <cp:revision>2</cp:revision>
  <dcterms:created xsi:type="dcterms:W3CDTF">2023-02-15T11:50:00Z</dcterms:created>
  <dcterms:modified xsi:type="dcterms:W3CDTF">2023-02-15T11:50:00Z</dcterms:modified>
</cp:coreProperties>
</file>