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63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86"/>
        <w:gridCol w:w="816"/>
        <w:gridCol w:w="2596"/>
        <w:gridCol w:w="3076"/>
      </w:tblGrid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u w:color="000000"/>
                <w:bdr w:val="nil"/>
              </w:rPr>
            </w:pPr>
            <w:r w:rsidRPr="007F632A">
              <w:rPr>
                <w:rFonts w:ascii="Times New Roman" w:hAnsi="Times New Roman"/>
                <w:b/>
                <w:sz w:val="20"/>
                <w:u w:color="000000"/>
                <w:bdr w:val="nil"/>
              </w:rPr>
              <w:t>СОГЛАСИЕ НА ОБРАБОТКУ ПЕРСОНАЛЬНЫХ ДАННЫХ,</w:t>
            </w:r>
          </w:p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u w:color="000000"/>
                <w:bdr w:val="nil"/>
              </w:rPr>
            </w:pPr>
            <w:r w:rsidRPr="007F632A">
              <w:rPr>
                <w:rFonts w:ascii="Times New Roman" w:hAnsi="Times New Roman"/>
                <w:b/>
                <w:sz w:val="20"/>
                <w:u w:color="000000"/>
                <w:bdr w:val="nil"/>
              </w:rPr>
              <w:t>РАЗРЕШЕННЫХ СУБЪЕКТОМ ДЛЯ РАСПРОСТРАНЕНИЯ (СОГЛАСИЕ)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:shd w:val="clear" w:color="auto" w:fill="FFFFFF"/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:shd w:val="clear" w:color="auto" w:fill="FFFFFF"/>
              </w:rPr>
              <w:t>Я, _________________________________________________________________________________</w:t>
            </w:r>
          </w:p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0"/>
                <w:u w:color="000000"/>
                <w:bdr w:val="nil"/>
              </w:rPr>
            </w:pPr>
            <w:r w:rsidRPr="007F632A">
              <w:rPr>
                <w:rFonts w:ascii="Times New Roman" w:hAnsi="Times New Roman"/>
                <w:sz w:val="20"/>
                <w:u w:color="000000"/>
                <w:bdr w:val="nil"/>
                <w:shd w:val="clear" w:color="auto" w:fill="FFFFFF"/>
                <w:vertAlign w:val="superscript"/>
              </w:rPr>
              <w:t>(ФИО субъекта персональных данных)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0"/>
                <w:u w:color="000000"/>
                <w:bdr w:val="nil"/>
              </w:rPr>
            </w:pPr>
            <w:r w:rsidRPr="007F632A">
              <w:rPr>
                <w:rFonts w:ascii="Times New Roman" w:hAnsi="Times New Roman"/>
                <w:color w:val="000000"/>
                <w:sz w:val="20"/>
                <w:u w:color="000000"/>
                <w:bdr w:val="nil"/>
              </w:rPr>
              <w:t>___________________________________________________________________________________</w:t>
            </w:r>
          </w:p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0"/>
                <w:u w:color="000000"/>
                <w:bdr w:val="nil"/>
              </w:rPr>
            </w:pPr>
            <w:r w:rsidRPr="007F632A">
              <w:rPr>
                <w:rFonts w:ascii="Times New Roman" w:hAnsi="Times New Roman"/>
                <w:color w:val="000000"/>
                <w:sz w:val="20"/>
                <w:u w:color="000000"/>
                <w:bdr w:val="nil"/>
                <w:vertAlign w:val="superscript"/>
              </w:rPr>
              <w:t>контактная информация: номер телефона или адрес электронной почты, или почтовый адрес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 соответствии со ст.10.1 Федерального закона от 27.07.2006 № 152-ФЗ «О персональных данных» даю свое согласие АО «АЛЬФА-БАНК», ИНН: 7728168971, ОГРН 1027700067328, адрес: 107078, г. Москва, ул. Каланчевская, д.27 (далее — Банк) на распространение моих персональных данных (</w:t>
            </w:r>
            <w:proofErr w:type="spellStart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ПДн</w:t>
            </w:r>
            <w:proofErr w:type="spellEnd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в целях размещения информации об участнике мероприятия «Альфа-Будущее </w:t>
            </w:r>
            <w:proofErr w:type="spellStart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Тревел</w:t>
            </w:r>
            <w:proofErr w:type="spellEnd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-гранты», проводимого Банком, отзыве участника на сайте мероприятия https://alfabank.ru/alfafuture/finance/travelgrants/.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after="120" w:line="320" w:lineRule="exact"/>
              <w:ind w:left="176" w:hanging="261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Сведения об информационных ресурсах Банка, посредством которых будет осуществляться распространение: https://alfabank.ru/alfafuture/finance/travelgrants/.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line="276" w:lineRule="auto"/>
              <w:ind w:left="176" w:hanging="283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Согласие дается на распространение следующих персональных данных: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1039611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both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☒</w:t>
                </w:r>
              </w:p>
            </w:tc>
          </w:sdtContent>
        </w:sdt>
        <w:tc>
          <w:tcPr>
            <w:tcW w:w="3402" w:type="dxa"/>
            <w:gridSpan w:val="2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Персональные данные</w:t>
            </w: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ootnoteReference w:id="1"/>
            </w:r>
          </w:p>
        </w:tc>
        <w:tc>
          <w:tcPr>
            <w:tcW w:w="5672" w:type="dxa"/>
            <w:gridSpan w:val="2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512"/>
                <w:tab w:val="center" w:pos="2728"/>
              </w:tabs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rPr>
                  <w:rFonts w:ascii="Times New Roman" w:eastAsia="Arial Unicode MS" w:hAnsi="Times New Roman"/>
                  <w:color w:val="000000"/>
                  <w:sz w:val="20"/>
                  <w:u w:color="000000"/>
                  <w:bdr w:val="nil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alias w:val="Выберите из списка или перечислите перечень ПДн"/>
                <w:tag w:val="перечень ПДн, которые вносятся в общедоступный источник"/>
                <w:id w:val="922218785"/>
                <w:placeholder>
                  <w:docPart w:val="C7711D552D4C4B459B53AE0EC898E3B7"/>
                </w:placeholder>
                <w15:color w:val="FF0000"/>
                <w:comboBox>
                  <w:listItem w:value="Выберите элемент."/>
                  <w:listItem w:displayText="фамилия, имя, отчество (при наличии)" w:value="фамилия, имя, отчество (при наличии)"/>
                  <w:listItem w:displayText="фамилия, имя, отчество (при наличии), фотография" w:value="фамилия, имя, отчество (при наличии), фотография"/>
                  <w:listItem w:displayText="фамилия, имя, отчество (при наличии), адрес электронной почты, номер телефона" w:value="фамилия, имя, отчество (при наличии), адрес электронной почты, номер телефона"/>
                  <w:listItem w:displayText="фамилия, имя, отчество (при наличии), адрес электронной почты, номер телефона, фотография" w:value="фамилия, имя, отчество (при наличии), адрес электронной почты, номер телефона, фотография"/>
                  <w:listItem w:displayText="фамилия, имя, отчество (при наличии), адрес электронной почты, номер телефона, место работы" w:value="фамилия, имя, отчество (при наличии), адрес электронной почты, номер телефона, место работы"/>
                  <w:listItem w:displayText="фамилия, имя, отчество (при наличии), адрес электронной почты, номер телефона, место работы, фотография" w:value="фамилия, имя, отчество (при наличии), адрес электронной почты, номер телефона, место работы, фотография"/>
                  <w:listItem w:displayText="фамилия, имя, отчество (при наличии), адрес электронной почты, номер телефона, место работы, должность" w:value="фамилия, имя, отчество (при наличии), адрес электронной почты, номер телефона, место работы, должность"/>
                  <w:listItem w:displayText="фамилия, имя, отчество (при наличии), год, месяц, дата рождения, место рождения, адрес, семейное положение, образование, профессия, доходы" w:value="фамилия, имя, отчество (при наличии), год, месяц, дата рождения, место рождения, адрес, семейное положение, образование, профессия, доходы"/>
                  <w:listItem w:displayText="фамилия, имя, отчество (при наличии), год и место рождения, адрес, контактная информация (адрес электронной почты, номер телефона, ссылки на профиле в социальных сетях), фотография, содержание отзыва, адрес места нахождения" w:value="фамилия, имя, отчество (при наличии), год и место рождения, адрес, контактная информация (адрес электронной почты, номер телефона, ссылки на профиле в социальных сетях), фотография, содержание отзыва, адрес места нахождения"/>
                  <w:listItem w:displayText="перечень данных:" w:value="перечень данных:"/>
                  <w:listItem w:displayText="отсутствуют" w:value="отсутствуют"/>
                </w:comboBox>
              </w:sdtPr>
              <w:sdtContent>
                <w:r w:rsidRPr="007F632A"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фамилия, имя, отчество (при наличии)</w:t>
                </w:r>
              </w:sdtContent>
            </w:sdt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вуз, статус (студент, преподаватель)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45016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both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Специальные категории </w:t>
            </w:r>
            <w:proofErr w:type="spellStart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ПДн</w:t>
            </w:r>
            <w:proofErr w:type="spellEnd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ootnoteReference w:id="2"/>
            </w:r>
          </w:p>
        </w:tc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alias w:val="Выберите из списка или перечислите перечень ПДн"/>
            <w:tag w:val="перечень спец. категорий"/>
            <w:id w:val="-1778788019"/>
            <w:placeholder>
              <w:docPart w:val="211FC2B89ED34251B5C13D4624022379"/>
            </w:placeholder>
            <w15:color w:val="FF0000"/>
            <w:dropDownList>
              <w:listItem w:value="Выберите элемент."/>
              <w:listItem w:displayText="Сведения о состоянии здоровья" w:value="Сведения о состоянии здоровья"/>
              <w:listItem w:displayText="перечень данных:" w:value="перечень данных:"/>
              <w:listItem w:displayText="отсутствуют" w:value="отсутствуют"/>
            </w:dropDownList>
          </w:sdtPr>
          <w:sdtContent>
            <w:tc>
              <w:tcPr>
                <w:tcW w:w="5672" w:type="dxa"/>
                <w:gridSpan w:val="2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tabs>
                    <w:tab w:val="left" w:pos="1644"/>
                  </w:tabs>
                  <w:autoSpaceDE w:val="0"/>
                  <w:autoSpaceDN w:val="0"/>
                  <w:jc w:val="both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отсутствуют</w:t>
                </w:r>
              </w:p>
            </w:tc>
          </w:sdtContent>
        </w:sdt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line="276" w:lineRule="auto"/>
              <w:ind w:left="176" w:hanging="261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Наличие условий и запретов: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78542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Нет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184739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 (при наличии указать условия):</w:t>
            </w:r>
          </w:p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Передача </w:t>
            </w:r>
            <w:proofErr w:type="spellStart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ПДн</w:t>
            </w:r>
            <w:proofErr w:type="spellEnd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неограниченному кругу лиц (кроме предоставления доступа):</w:t>
            </w:r>
          </w:p>
        </w:tc>
      </w:tr>
      <w:tr w:rsidR="007F632A" w:rsidRPr="007F632A" w:rsidTr="009460D7">
        <w:tc>
          <w:tcPr>
            <w:tcW w:w="562" w:type="dxa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rPr>
                  <w:rFonts w:ascii="Times New Roman" w:eastAsia="Arial Unicode MS" w:hAnsi="Times New Roman"/>
                  <w:color w:val="000000"/>
                  <w:sz w:val="20"/>
                  <w:u w:color="000000"/>
                  <w:bdr w:val="nil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20696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</w:p>
        </w:tc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Не запрещено     </w:t>
            </w:r>
          </w:p>
        </w:tc>
      </w:tr>
      <w:tr w:rsidR="007F632A" w:rsidRPr="007F632A" w:rsidTr="009460D7">
        <w:tc>
          <w:tcPr>
            <w:tcW w:w="562" w:type="dxa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sdt>
              <w:sdtPr>
                <w:rPr>
                  <w:rFonts w:ascii="Times New Roman" w:eastAsia="Arial Unicode MS" w:hAnsi="Times New Roman"/>
                  <w:color w:val="000000"/>
                  <w:sz w:val="20"/>
                  <w:u w:color="000000"/>
                  <w:bdr w:val="nil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id w:val="60824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sdtContent>
            </w:sdt>
          </w:p>
        </w:tc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Запрещено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3"/>
              </w:tabs>
              <w:autoSpaceDE w:val="0"/>
              <w:autoSpaceDN w:val="0"/>
              <w:spacing w:line="360" w:lineRule="exact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Обработка </w:t>
            </w:r>
            <w:proofErr w:type="spellStart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ПДн</w:t>
            </w:r>
            <w:proofErr w:type="spellEnd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неограниченным кругом лиц (кроме предоставления доступа):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165513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Не запрещено     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206639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Запрещено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75020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 запрещено, с условиями:                   _______________________________________________________________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Условия, при которых полученные </w:t>
            </w:r>
            <w:proofErr w:type="spellStart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ПДн</w:t>
            </w:r>
            <w:proofErr w:type="spellEnd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могут передаваться Банком, за исключением предоставления доступа (заполняется по желанию):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14479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 указано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132836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Только по внутренней сети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136417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 использованием информационно-телекоммуникационных сетей</w:t>
            </w:r>
          </w:p>
        </w:tc>
      </w:tr>
      <w:tr w:rsidR="007F632A" w:rsidRPr="007F632A" w:rsidTr="009460D7">
        <w:sdt>
          <w:sdtPr>
            <w:rPr>
              <w:rFonts w:ascii="Times New Roman" w:eastAsia="Arial Unicode MS" w:hAnsi="Times New Roman"/>
              <w:color w:val="000000"/>
              <w:sz w:val="20"/>
              <w:u w:color="000000"/>
              <w:bdr w:val="nil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id w:val="-170394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:rsidR="007F632A" w:rsidRPr="007F632A" w:rsidRDefault="007F632A" w:rsidP="007F632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  <w:autoSpaceDE w:val="0"/>
                  <w:autoSpaceDN w:val="0"/>
                  <w:jc w:val="center"/>
                  <w:rPr>
                    <w:rFonts w:ascii="Times New Roman" w:eastAsia="Arial Unicode MS" w:hAnsi="Times New Roman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</w:pPr>
                <w:r w:rsidRPr="007F632A">
                  <w:rPr>
                    <w:rFonts w:ascii="Segoe UI Symbol" w:eastAsia="Arial Unicode MS" w:hAnsi="Segoe UI Symbol" w:cs="Segoe UI Symbol"/>
                    <w:color w:val="000000"/>
                    <w:sz w:val="20"/>
                    <w:u w:color="000000"/>
                    <w:bdr w:val="nil"/>
                    <w14:textOutline w14:w="12700" w14:cap="flat" w14:cmpd="sng" w14:algn="ctr">
                      <w14:noFill/>
                      <w14:prstDash w14:val="solid"/>
                      <w14:miter w14:lim="400000"/>
                    </w14:textOutline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Без передачи по сети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line="276" w:lineRule="auto"/>
              <w:ind w:left="176" w:hanging="261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Настоящее согласие действует до условия прекращения обработки.</w:t>
            </w:r>
          </w:p>
        </w:tc>
      </w:tr>
      <w:tr w:rsidR="007F632A" w:rsidRPr="007F632A" w:rsidTr="009460D7">
        <w:tc>
          <w:tcPr>
            <w:tcW w:w="9636" w:type="dxa"/>
            <w:gridSpan w:val="5"/>
          </w:tcPr>
          <w:p w:rsidR="007F632A" w:rsidRPr="007F632A" w:rsidRDefault="007F632A" w:rsidP="007F632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 w:val="0"/>
              <w:autoSpaceDN w:val="0"/>
              <w:spacing w:line="276" w:lineRule="auto"/>
              <w:ind w:left="176" w:hanging="261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0" w:name="_Hlk184291976"/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Согласие может быть отозвано в любое время путём представления мною составленного в свободной письменной форме, позволяющей идентифицировать обращающееся лицо, заявления об отзыве настоящего Согласия:</w:t>
            </w:r>
          </w:p>
          <w:p w:rsidR="007F632A" w:rsidRPr="007F632A" w:rsidRDefault="007F632A" w:rsidP="007F63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318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 В любое отделение Банка.</w:t>
            </w:r>
          </w:p>
          <w:p w:rsidR="007F632A" w:rsidRPr="007F632A" w:rsidRDefault="007F632A" w:rsidP="007F63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318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 На электронный почтовый адрес Банка: alfa_chance@alfabank.ru</w:t>
            </w:r>
          </w:p>
          <w:p w:rsidR="007F632A" w:rsidRPr="007F632A" w:rsidRDefault="007F632A" w:rsidP="007F63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318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F632A"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 На почтовый адрес Банка: 107078, г. Москва, ул. Каланчёвская, 27.</w:t>
            </w:r>
            <w:bookmarkEnd w:id="0"/>
          </w:p>
          <w:p w:rsidR="007F632A" w:rsidRPr="007F632A" w:rsidRDefault="007F632A" w:rsidP="007F63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318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7F632A" w:rsidRPr="007F632A" w:rsidRDefault="007F632A" w:rsidP="007F63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ind w:left="318"/>
              <w:jc w:val="both"/>
              <w:rPr>
                <w:rFonts w:ascii="Times New Roman" w:eastAsia="Arial Unicode MS" w:hAnsi="Times New Roman"/>
                <w:color w:val="000000"/>
                <w:sz w:val="20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7F632A" w:rsidRPr="007F632A" w:rsidTr="009460D7">
        <w:tc>
          <w:tcPr>
            <w:tcW w:w="3148" w:type="dxa"/>
            <w:gridSpan w:val="2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rFonts w:ascii="Times New Roman" w:hAnsi="Times New Roman"/>
                <w:b/>
                <w:sz w:val="20"/>
                <w:u w:color="000000"/>
                <w:bdr w:val="nil"/>
              </w:rPr>
            </w:pPr>
            <w:r w:rsidRPr="007F632A">
              <w:rPr>
                <w:rFonts w:ascii="Times New Roman" w:hAnsi="Times New Roman"/>
                <w:b/>
                <w:sz w:val="20"/>
                <w:u w:color="000000"/>
                <w:bdr w:val="nil"/>
              </w:rPr>
              <w:t>__________________________</w:t>
            </w:r>
          </w:p>
        </w:tc>
        <w:tc>
          <w:tcPr>
            <w:tcW w:w="3412" w:type="dxa"/>
            <w:gridSpan w:val="2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b/>
                <w:sz w:val="20"/>
                <w:u w:color="000000"/>
                <w:bdr w:val="nil"/>
              </w:rPr>
            </w:pPr>
            <w:r w:rsidRPr="007F632A">
              <w:rPr>
                <w:b/>
                <w:sz w:val="20"/>
                <w:u w:color="000000"/>
                <w:bdr w:val="nil"/>
              </w:rPr>
              <w:t>_________________________</w:t>
            </w:r>
          </w:p>
        </w:tc>
        <w:tc>
          <w:tcPr>
            <w:tcW w:w="3076" w:type="dxa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both"/>
              <w:rPr>
                <w:b/>
                <w:sz w:val="20"/>
                <w:u w:color="000000"/>
                <w:bdr w:val="nil"/>
              </w:rPr>
            </w:pPr>
            <w:r w:rsidRPr="007F632A">
              <w:rPr>
                <w:b/>
                <w:sz w:val="20"/>
                <w:u w:color="000000"/>
                <w:bdr w:val="nil"/>
              </w:rPr>
              <w:t>__________________________</w:t>
            </w:r>
          </w:p>
        </w:tc>
      </w:tr>
      <w:tr w:rsidR="007F632A" w:rsidRPr="007F632A" w:rsidTr="009460D7">
        <w:tc>
          <w:tcPr>
            <w:tcW w:w="3148" w:type="dxa"/>
            <w:gridSpan w:val="2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rFonts w:ascii="Times New Roman" w:hAnsi="Times New Roman"/>
                <w:sz w:val="20"/>
                <w:u w:color="000000"/>
                <w:bdr w:val="nil"/>
                <w:vertAlign w:val="superscript"/>
              </w:rPr>
            </w:pPr>
            <w:r w:rsidRPr="007F632A">
              <w:rPr>
                <w:rFonts w:ascii="Times New Roman" w:hAnsi="Times New Roman"/>
                <w:sz w:val="20"/>
                <w:u w:color="000000"/>
                <w:bdr w:val="nil"/>
                <w:vertAlign w:val="superscript"/>
              </w:rPr>
              <w:t>дата</w:t>
            </w:r>
          </w:p>
        </w:tc>
        <w:tc>
          <w:tcPr>
            <w:tcW w:w="3412" w:type="dxa"/>
            <w:gridSpan w:val="2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sz w:val="20"/>
                <w:u w:color="000000"/>
                <w:bdr w:val="nil"/>
                <w:vertAlign w:val="superscript"/>
              </w:rPr>
            </w:pPr>
            <w:r w:rsidRPr="007F632A">
              <w:rPr>
                <w:sz w:val="20"/>
                <w:u w:color="000000"/>
                <w:bdr w:val="nil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:rsidR="007F632A" w:rsidRPr="007F632A" w:rsidRDefault="007F632A" w:rsidP="007F6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jc w:val="center"/>
              <w:rPr>
                <w:sz w:val="20"/>
                <w:u w:color="000000"/>
                <w:bdr w:val="nil"/>
                <w:vertAlign w:val="superscript"/>
              </w:rPr>
            </w:pPr>
            <w:r w:rsidRPr="007F632A">
              <w:rPr>
                <w:sz w:val="20"/>
                <w:u w:color="000000"/>
                <w:bdr w:val="nil"/>
                <w:vertAlign w:val="superscript"/>
              </w:rPr>
              <w:t>расшифровка</w:t>
            </w:r>
          </w:p>
        </w:tc>
      </w:tr>
    </w:tbl>
    <w:p w:rsidR="007F632A" w:rsidRPr="007F632A" w:rsidRDefault="007F632A" w:rsidP="007F63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8A1" w:rsidRDefault="007F632A">
      <w:bookmarkStart w:id="1" w:name="_GoBack"/>
      <w:bookmarkEnd w:id="1"/>
    </w:p>
    <w:sectPr w:rsidR="00D868A1" w:rsidSect="00F009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2A" w:rsidRDefault="007F632A" w:rsidP="007F632A">
      <w:pPr>
        <w:spacing w:after="0" w:line="240" w:lineRule="auto"/>
      </w:pPr>
      <w:r>
        <w:separator/>
      </w:r>
    </w:p>
  </w:endnote>
  <w:endnote w:type="continuationSeparator" w:id="0">
    <w:p w:rsidR="007F632A" w:rsidRDefault="007F632A" w:rsidP="007F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2A" w:rsidRDefault="007F632A" w:rsidP="007F632A">
      <w:pPr>
        <w:spacing w:after="0" w:line="240" w:lineRule="auto"/>
      </w:pPr>
      <w:r>
        <w:separator/>
      </w:r>
    </w:p>
  </w:footnote>
  <w:footnote w:type="continuationSeparator" w:id="0">
    <w:p w:rsidR="007F632A" w:rsidRDefault="007F632A" w:rsidP="007F632A">
      <w:pPr>
        <w:spacing w:after="0" w:line="240" w:lineRule="auto"/>
      </w:pPr>
      <w:r>
        <w:continuationSeparator/>
      </w:r>
    </w:p>
  </w:footnote>
  <w:footnote w:id="1">
    <w:p w:rsidR="007F632A" w:rsidRPr="00624BE9" w:rsidRDefault="007F632A" w:rsidP="007F632A">
      <w:pPr>
        <w:rPr>
          <w:rFonts w:ascii="Times New Roman" w:hAnsi="Times New Roman" w:cs="Times New Roman"/>
          <w:sz w:val="16"/>
          <w:szCs w:val="14"/>
        </w:rPr>
      </w:pPr>
      <w:r w:rsidRPr="00624BE9">
        <w:rPr>
          <w:rStyle w:val="a3"/>
          <w:rFonts w:ascii="Times New Roman" w:hAnsi="Times New Roman" w:cs="Times New Roman"/>
          <w:sz w:val="16"/>
          <w:szCs w:val="14"/>
        </w:rPr>
        <w:footnoteRef/>
      </w:r>
      <w:r w:rsidRPr="00624BE9">
        <w:rPr>
          <w:rFonts w:ascii="Times New Roman" w:hAnsi="Times New Roman" w:cs="Times New Roman"/>
          <w:sz w:val="16"/>
          <w:szCs w:val="14"/>
        </w:rPr>
        <w:t xml:space="preserve"> Фамилия, имя, отчество (при наличии), год, месяц, дата рождения, место рождения, адрес, семейное положение, образование, профессия, социальное положение, доходы, другая информация, относящаяся к субъекту персональных данных</w:t>
      </w:r>
    </w:p>
  </w:footnote>
  <w:footnote w:id="2">
    <w:p w:rsidR="007F632A" w:rsidRPr="00762EE5" w:rsidRDefault="007F632A" w:rsidP="007F632A">
      <w:pPr>
        <w:rPr>
          <w:sz w:val="14"/>
          <w:szCs w:val="14"/>
        </w:rPr>
      </w:pPr>
      <w:r w:rsidRPr="00624BE9">
        <w:rPr>
          <w:rStyle w:val="a3"/>
          <w:rFonts w:ascii="Times New Roman" w:hAnsi="Times New Roman" w:cs="Times New Roman"/>
          <w:sz w:val="16"/>
          <w:szCs w:val="14"/>
        </w:rPr>
        <w:footnoteRef/>
      </w:r>
      <w:r w:rsidRPr="00624BE9">
        <w:rPr>
          <w:rFonts w:ascii="Times New Roman" w:hAnsi="Times New Roman" w:cs="Times New Roman"/>
          <w:sz w:val="16"/>
          <w:szCs w:val="14"/>
        </w:rPr>
        <w:t xml:space="preserve">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жизни, судимости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2821"/>
    <w:multiLevelType w:val="hybridMultilevel"/>
    <w:tmpl w:val="4128E75A"/>
    <w:lvl w:ilvl="0" w:tplc="3DA4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85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26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69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C7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29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D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0B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560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E4755"/>
    <w:multiLevelType w:val="hybridMultilevel"/>
    <w:tmpl w:val="D73EE206"/>
    <w:lvl w:ilvl="0" w:tplc="B504D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84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2D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0E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1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E4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EB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25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C7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F4"/>
    <w:rsid w:val="00392235"/>
    <w:rsid w:val="004506CA"/>
    <w:rsid w:val="006715F4"/>
    <w:rsid w:val="007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F65A7-0B03-4380-980B-77C6EB2C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F632A"/>
    <w:rPr>
      <w:vertAlign w:val="superscript"/>
    </w:rPr>
  </w:style>
  <w:style w:type="table" w:customStyle="1" w:styleId="11">
    <w:name w:val="Сетка таблицы11"/>
    <w:basedOn w:val="a1"/>
    <w:next w:val="a4"/>
    <w:uiPriority w:val="59"/>
    <w:rsid w:val="007F63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F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711D552D4C4B459B53AE0EC898E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64AB5-80D1-48E5-8828-26E0367313C9}"/>
      </w:docPartPr>
      <w:docPartBody>
        <w:p w:rsidR="00000000" w:rsidRDefault="005D0307" w:rsidP="005D0307">
          <w:pPr>
            <w:pStyle w:val="C7711D552D4C4B459B53AE0EC898E3B7"/>
          </w:pPr>
          <w:r w:rsidRPr="002B1349">
            <w:rPr>
              <w:rStyle w:val="a3"/>
            </w:rPr>
            <w:t>Выберите элемент.</w:t>
          </w:r>
        </w:p>
      </w:docPartBody>
    </w:docPart>
    <w:docPart>
      <w:docPartPr>
        <w:name w:val="211FC2B89ED34251B5C13D4624022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7C0524-4D7D-4469-8824-3D19652374C9}"/>
      </w:docPartPr>
      <w:docPartBody>
        <w:p w:rsidR="00000000" w:rsidRDefault="005D0307" w:rsidP="005D0307">
          <w:pPr>
            <w:pStyle w:val="211FC2B89ED34251B5C13D4624022379"/>
          </w:pPr>
          <w:r w:rsidRPr="002B134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07"/>
    <w:rsid w:val="005D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0307"/>
    <w:rPr>
      <w:color w:val="808080"/>
    </w:rPr>
  </w:style>
  <w:style w:type="paragraph" w:customStyle="1" w:styleId="C7711D552D4C4B459B53AE0EC898E3B7">
    <w:name w:val="C7711D552D4C4B459B53AE0EC898E3B7"/>
    <w:rsid w:val="005D0307"/>
  </w:style>
  <w:style w:type="paragraph" w:customStyle="1" w:styleId="211FC2B89ED34251B5C13D4624022379">
    <w:name w:val="211FC2B89ED34251B5C13D4624022379"/>
    <w:rsid w:val="005D0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О. Каратеева</dc:creator>
  <cp:keywords/>
  <dc:description/>
  <cp:lastModifiedBy>Евгения О. Каратеева</cp:lastModifiedBy>
  <cp:revision>2</cp:revision>
  <dcterms:created xsi:type="dcterms:W3CDTF">2026-01-29T08:09:00Z</dcterms:created>
  <dcterms:modified xsi:type="dcterms:W3CDTF">2026-01-29T08:09:00Z</dcterms:modified>
</cp:coreProperties>
</file>