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540E5" w14:textId="77777777" w:rsidR="00E05C71" w:rsidRDefault="00E05C71" w:rsidP="00E05C71">
      <w:pPr>
        <w:pStyle w:val="Standard"/>
        <w:jc w:val="center"/>
        <w:rPr>
          <w:rFonts w:cs="Times New Roman"/>
          <w:lang w:val="ru-RU"/>
        </w:rPr>
      </w:pPr>
      <w:r w:rsidRPr="00B90A86">
        <w:rPr>
          <w:rFonts w:cs="Times New Roman"/>
          <w:lang w:val="ru-RU"/>
        </w:rPr>
        <w:t>Многоуважаемые коллеги!</w:t>
      </w:r>
    </w:p>
    <w:p w14:paraId="47576868" w14:textId="77777777" w:rsidR="00E05C71" w:rsidRDefault="00E05C71" w:rsidP="00E05C71">
      <w:pPr>
        <w:pStyle w:val="Standard"/>
        <w:jc w:val="right"/>
        <w:rPr>
          <w:rFonts w:cs="Times New Roman"/>
          <w:lang w:val="ru-RU"/>
        </w:rPr>
      </w:pPr>
    </w:p>
    <w:p w14:paraId="7F4D481A" w14:textId="77777777" w:rsidR="00E05C71" w:rsidRDefault="00E05C71" w:rsidP="00E05C71">
      <w:pPr>
        <w:pStyle w:val="Standard"/>
        <w:jc w:val="right"/>
        <w:rPr>
          <w:rFonts w:cs="Times New Roman"/>
          <w:lang w:val="ru-RU"/>
        </w:rPr>
      </w:pPr>
    </w:p>
    <w:p w14:paraId="52D403FB" w14:textId="3A868586" w:rsidR="00E05C71" w:rsidRPr="00DD3ADE" w:rsidRDefault="00E05C71" w:rsidP="00E05C71">
      <w:pPr>
        <w:pStyle w:val="Standard"/>
        <w:jc w:val="right"/>
        <w:rPr>
          <w:rFonts w:cs="Times New Roman"/>
          <w:lang w:val="ru-RU"/>
        </w:rPr>
      </w:pPr>
      <w:r w:rsidRPr="008C27F3">
        <w:rPr>
          <w:rFonts w:cs="Times New Roman"/>
          <w:lang w:val="ru-RU"/>
        </w:rPr>
        <w:t xml:space="preserve">Информационное письмо </w:t>
      </w:r>
      <w:r>
        <w:rPr>
          <w:rFonts w:cs="Times New Roman"/>
          <w:lang w:val="ru-RU"/>
        </w:rPr>
        <w:t xml:space="preserve">№ </w:t>
      </w:r>
      <w:r w:rsidR="004E30FF">
        <w:rPr>
          <w:rFonts w:cs="Times New Roman"/>
          <w:lang w:val="ru-RU"/>
        </w:rPr>
        <w:t>1</w:t>
      </w:r>
    </w:p>
    <w:p w14:paraId="2AA99BD0" w14:textId="77777777" w:rsidR="00E05C71" w:rsidRDefault="00E05C71" w:rsidP="00E05C71">
      <w:pPr>
        <w:pStyle w:val="Standard"/>
        <w:spacing w:line="276" w:lineRule="auto"/>
        <w:jc w:val="center"/>
        <w:rPr>
          <w:rFonts w:cs="Times New Roman"/>
          <w:lang w:val="ru-RU"/>
        </w:rPr>
      </w:pPr>
    </w:p>
    <w:p w14:paraId="44F26B10" w14:textId="2642BA22" w:rsidR="00DD3ADE" w:rsidRPr="00DE6A84" w:rsidRDefault="00DD3ADE" w:rsidP="00AA0791">
      <w:pPr>
        <w:pStyle w:val="Default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B90A86">
        <w:rPr>
          <w:rFonts w:ascii="Times New Roman" w:hAnsi="Times New Roman" w:cs="Times New Roman"/>
          <w:color w:val="auto"/>
        </w:rPr>
        <w:t xml:space="preserve">Приглашаем Вас принять участие в </w:t>
      </w:r>
      <w:r w:rsidR="00754F73">
        <w:rPr>
          <w:rFonts w:ascii="Times New Roman" w:hAnsi="Times New Roman" w:cs="Times New Roman"/>
          <w:b/>
          <w:bCs/>
          <w:color w:val="auto"/>
          <w:lang w:val="en-US"/>
        </w:rPr>
        <w:t>X</w:t>
      </w:r>
      <w:r w:rsidRPr="0079315C">
        <w:rPr>
          <w:rFonts w:ascii="Times New Roman" w:hAnsi="Times New Roman" w:cs="Times New Roman"/>
          <w:b/>
          <w:bCs/>
          <w:color w:val="auto"/>
        </w:rPr>
        <w:t xml:space="preserve"> Международн</w:t>
      </w:r>
      <w:r>
        <w:rPr>
          <w:rFonts w:ascii="Times New Roman" w:hAnsi="Times New Roman" w:cs="Times New Roman"/>
          <w:b/>
          <w:bCs/>
          <w:color w:val="auto"/>
        </w:rPr>
        <w:t>ой</w:t>
      </w:r>
      <w:r w:rsidRPr="0079315C">
        <w:rPr>
          <w:rFonts w:ascii="Times New Roman" w:hAnsi="Times New Roman" w:cs="Times New Roman"/>
          <w:b/>
          <w:bCs/>
          <w:color w:val="auto"/>
        </w:rPr>
        <w:t xml:space="preserve"> научно-практическ</w:t>
      </w:r>
      <w:r>
        <w:rPr>
          <w:rFonts w:ascii="Times New Roman" w:hAnsi="Times New Roman" w:cs="Times New Roman"/>
          <w:b/>
          <w:bCs/>
          <w:color w:val="auto"/>
        </w:rPr>
        <w:t>ой</w:t>
      </w:r>
      <w:r w:rsidRPr="0079315C">
        <w:rPr>
          <w:rFonts w:ascii="Times New Roman" w:hAnsi="Times New Roman" w:cs="Times New Roman"/>
          <w:b/>
          <w:bCs/>
          <w:color w:val="auto"/>
        </w:rPr>
        <w:t xml:space="preserve"> конференци</w:t>
      </w:r>
      <w:r>
        <w:rPr>
          <w:rFonts w:ascii="Times New Roman" w:hAnsi="Times New Roman" w:cs="Times New Roman"/>
          <w:b/>
          <w:bCs/>
          <w:color w:val="auto"/>
        </w:rPr>
        <w:t>и</w:t>
      </w:r>
      <w:r w:rsidRPr="0079315C">
        <w:rPr>
          <w:rFonts w:ascii="Times New Roman" w:hAnsi="Times New Roman" w:cs="Times New Roman"/>
          <w:b/>
          <w:bCs/>
          <w:color w:val="auto"/>
        </w:rPr>
        <w:t xml:space="preserve"> «Проблемы приграничья. Новые траектории международного сотрудничества»</w:t>
      </w:r>
      <w:r w:rsidRPr="0079315C">
        <w:rPr>
          <w:rFonts w:ascii="Times New Roman" w:hAnsi="Times New Roman" w:cs="Times New Roman"/>
          <w:color w:val="000000" w:themeColor="text1"/>
        </w:rPr>
        <w:t>,</w:t>
      </w:r>
      <w:r w:rsidRPr="0079315C">
        <w:t xml:space="preserve"> </w:t>
      </w:r>
      <w:r w:rsidRPr="0079315C">
        <w:rPr>
          <w:rFonts w:ascii="Times New Roman" w:hAnsi="Times New Roman" w:cs="Times New Roman"/>
          <w:color w:val="000000" w:themeColor="text1"/>
        </w:rPr>
        <w:t>посвященн</w:t>
      </w:r>
      <w:r>
        <w:rPr>
          <w:rFonts w:ascii="Times New Roman" w:hAnsi="Times New Roman" w:cs="Times New Roman"/>
          <w:color w:val="000000" w:themeColor="text1"/>
        </w:rPr>
        <w:t>ой</w:t>
      </w:r>
      <w:r w:rsidRPr="0079315C">
        <w:rPr>
          <w:rFonts w:ascii="Times New Roman" w:hAnsi="Times New Roman" w:cs="Times New Roman"/>
          <w:color w:val="000000" w:themeColor="text1"/>
        </w:rPr>
        <w:t xml:space="preserve"> памяти</w:t>
      </w:r>
      <w:r w:rsidR="00AA0791">
        <w:rPr>
          <w:rFonts w:ascii="Times New Roman" w:hAnsi="Times New Roman" w:cs="Times New Roman"/>
          <w:color w:val="000000" w:themeColor="text1"/>
        </w:rPr>
        <w:t xml:space="preserve"> профессора,</w:t>
      </w:r>
      <w:r w:rsidRPr="0079315C">
        <w:rPr>
          <w:rFonts w:ascii="Times New Roman" w:hAnsi="Times New Roman" w:cs="Times New Roman"/>
          <w:color w:val="000000" w:themeColor="text1"/>
        </w:rPr>
        <w:t xml:space="preserve"> </w:t>
      </w:r>
      <w:r w:rsidR="00AA0791" w:rsidRPr="00AA0791">
        <w:rPr>
          <w:rFonts w:ascii="Times New Roman" w:hAnsi="Times New Roman" w:cs="Times New Roman"/>
          <w:color w:val="000000" w:themeColor="text1"/>
        </w:rPr>
        <w:t xml:space="preserve">доктора географических наук </w:t>
      </w:r>
      <w:r w:rsidR="00AA0791" w:rsidRPr="00AA0791">
        <w:rPr>
          <w:rFonts w:ascii="Times New Roman" w:hAnsi="Times New Roman" w:cs="Times New Roman"/>
          <w:i/>
          <w:iCs/>
          <w:color w:val="000000" w:themeColor="text1"/>
        </w:rPr>
        <w:t>Геннадия Михайловича Федорова</w:t>
      </w:r>
      <w:r w:rsidR="00AA0791" w:rsidRPr="00AA0791">
        <w:rPr>
          <w:rFonts w:ascii="Times New Roman" w:hAnsi="Times New Roman" w:cs="Times New Roman"/>
          <w:color w:val="000000" w:themeColor="text1"/>
        </w:rPr>
        <w:t xml:space="preserve"> (16</w:t>
      </w:r>
      <w:r w:rsidR="00AA0791">
        <w:rPr>
          <w:rFonts w:ascii="Times New Roman" w:hAnsi="Times New Roman" w:cs="Times New Roman"/>
          <w:color w:val="000000" w:themeColor="text1"/>
        </w:rPr>
        <w:t xml:space="preserve"> </w:t>
      </w:r>
      <w:r w:rsidR="00AA0791" w:rsidRPr="00AA0791">
        <w:rPr>
          <w:rFonts w:ascii="Times New Roman" w:hAnsi="Times New Roman" w:cs="Times New Roman"/>
          <w:color w:val="000000" w:themeColor="text1"/>
        </w:rPr>
        <w:t>декабря 1949</w:t>
      </w:r>
      <w:r w:rsidR="00AA0791">
        <w:rPr>
          <w:rFonts w:ascii="Times New Roman" w:hAnsi="Times New Roman" w:cs="Times New Roman"/>
          <w:color w:val="000000" w:themeColor="text1"/>
        </w:rPr>
        <w:t xml:space="preserve"> </w:t>
      </w:r>
      <w:r w:rsidR="00AA0791" w:rsidRPr="00AA0791">
        <w:rPr>
          <w:rFonts w:ascii="Times New Roman" w:hAnsi="Times New Roman" w:cs="Times New Roman"/>
          <w:color w:val="000000" w:themeColor="text1"/>
        </w:rPr>
        <w:t>–</w:t>
      </w:r>
      <w:r w:rsidR="00AA0791">
        <w:rPr>
          <w:rFonts w:ascii="Times New Roman" w:hAnsi="Times New Roman" w:cs="Times New Roman"/>
          <w:color w:val="000000" w:themeColor="text1"/>
        </w:rPr>
        <w:t xml:space="preserve"> </w:t>
      </w:r>
      <w:r w:rsidR="00AA0791" w:rsidRPr="00AA0791">
        <w:rPr>
          <w:rFonts w:ascii="Times New Roman" w:hAnsi="Times New Roman" w:cs="Times New Roman"/>
          <w:color w:val="000000" w:themeColor="text1"/>
        </w:rPr>
        <w:t>11 февраля 2024)</w:t>
      </w:r>
      <w:r w:rsidRPr="0079315C">
        <w:rPr>
          <w:rFonts w:ascii="Times New Roman" w:hAnsi="Times New Roman" w:cs="Times New Roman"/>
          <w:color w:val="000000" w:themeColor="text1"/>
        </w:rPr>
        <w:t>,</w:t>
      </w:r>
      <w:r w:rsidRPr="00DE6A84">
        <w:rPr>
          <w:rFonts w:ascii="Times New Roman" w:hAnsi="Times New Roman" w:cs="Times New Roman"/>
          <w:color w:val="000000" w:themeColor="text1"/>
        </w:rPr>
        <w:t xml:space="preserve"> которая пройдет в онлайн</w:t>
      </w:r>
      <w:r>
        <w:rPr>
          <w:rFonts w:ascii="Times New Roman" w:hAnsi="Times New Roman" w:cs="Times New Roman"/>
          <w:color w:val="000000" w:themeColor="text1"/>
        </w:rPr>
        <w:t>-</w:t>
      </w:r>
      <w:r w:rsidRPr="00DE6A84">
        <w:rPr>
          <w:rFonts w:ascii="Times New Roman" w:hAnsi="Times New Roman" w:cs="Times New Roman"/>
          <w:color w:val="000000" w:themeColor="text1"/>
        </w:rPr>
        <w:t>формате</w:t>
      </w:r>
      <w:r w:rsidRPr="00DE6A8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="004E30FF" w:rsidRPr="004E30FF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27–28 октября </w:t>
      </w:r>
      <w:r w:rsidRPr="005A50D7">
        <w:rPr>
          <w:rFonts w:ascii="Times New Roman" w:hAnsi="Times New Roman" w:cs="Times New Roman"/>
          <w:b/>
          <w:bCs/>
          <w:i/>
          <w:iCs/>
          <w:color w:val="000000" w:themeColor="text1"/>
        </w:rPr>
        <w:t>202</w:t>
      </w:r>
      <w:r w:rsidR="004E30FF">
        <w:rPr>
          <w:rFonts w:ascii="Times New Roman" w:hAnsi="Times New Roman" w:cs="Times New Roman"/>
          <w:b/>
          <w:bCs/>
          <w:i/>
          <w:iCs/>
          <w:color w:val="000000" w:themeColor="text1"/>
        </w:rPr>
        <w:t>6</w:t>
      </w:r>
      <w:r w:rsidRPr="005A50D7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года</w:t>
      </w:r>
      <w:r w:rsidRPr="00DE6A84">
        <w:rPr>
          <w:rFonts w:ascii="Times New Roman" w:hAnsi="Times New Roman" w:cs="Times New Roman"/>
          <w:color w:val="000000" w:themeColor="text1"/>
        </w:rPr>
        <w:t xml:space="preserve">. </w:t>
      </w:r>
    </w:p>
    <w:p w14:paraId="23022EEA" w14:textId="77777777" w:rsidR="00DD3ADE" w:rsidRDefault="00DD3ADE" w:rsidP="00DD3ADE">
      <w:pPr>
        <w:pStyle w:val="Default"/>
        <w:spacing w:line="276" w:lineRule="auto"/>
        <w:ind w:firstLine="340"/>
        <w:jc w:val="center"/>
        <w:rPr>
          <w:rFonts w:ascii="Times New Roman" w:hAnsi="Times New Roman" w:cs="Times New Roman"/>
          <w:i/>
          <w:iCs/>
        </w:rPr>
      </w:pPr>
    </w:p>
    <w:p w14:paraId="25CE8247" w14:textId="77777777" w:rsidR="00DD3ADE" w:rsidRPr="00475246" w:rsidRDefault="00DD3ADE" w:rsidP="00DD3ADE">
      <w:pPr>
        <w:pStyle w:val="Default"/>
        <w:spacing w:line="276" w:lineRule="auto"/>
        <w:ind w:firstLine="340"/>
        <w:jc w:val="center"/>
        <w:rPr>
          <w:rFonts w:ascii="Times New Roman" w:hAnsi="Times New Roman" w:cs="Times New Roman"/>
          <w:i/>
          <w:iCs/>
        </w:rPr>
      </w:pPr>
      <w:r w:rsidRPr="00475246">
        <w:rPr>
          <w:rFonts w:ascii="Times New Roman" w:hAnsi="Times New Roman" w:cs="Times New Roman"/>
          <w:i/>
          <w:iCs/>
        </w:rPr>
        <w:t>Организаторы конференции:</w:t>
      </w:r>
    </w:p>
    <w:p w14:paraId="7E68AB44" w14:textId="77777777" w:rsidR="00DD3ADE" w:rsidRDefault="00DD3ADE" w:rsidP="00DD3ADE">
      <w:pPr>
        <w:pStyle w:val="Default"/>
        <w:spacing w:line="276" w:lineRule="auto"/>
        <w:ind w:firstLine="340"/>
        <w:jc w:val="center"/>
        <w:rPr>
          <w:rFonts w:ascii="Times New Roman" w:hAnsi="Times New Roman" w:cs="Times New Roman"/>
          <w:i/>
          <w:iCs/>
          <w:color w:val="auto"/>
        </w:rPr>
      </w:pPr>
      <w:r w:rsidRPr="00475246">
        <w:rPr>
          <w:rFonts w:ascii="Times New Roman" w:hAnsi="Times New Roman" w:cs="Times New Roman"/>
          <w:i/>
          <w:iCs/>
          <w:color w:val="auto"/>
        </w:rPr>
        <w:t>Балтийский федеральный университет им. И. Канта</w:t>
      </w:r>
    </w:p>
    <w:p w14:paraId="107F48DE" w14:textId="77777777" w:rsidR="00DD3ADE" w:rsidRDefault="00DD3ADE" w:rsidP="00DD3ADE">
      <w:pPr>
        <w:pStyle w:val="Default"/>
        <w:spacing w:line="276" w:lineRule="auto"/>
        <w:ind w:firstLine="340"/>
        <w:jc w:val="center"/>
        <w:rPr>
          <w:rFonts w:ascii="Times New Roman" w:hAnsi="Times New Roman" w:cs="Times New Roman"/>
          <w:i/>
          <w:iCs/>
          <w:color w:val="auto"/>
        </w:rPr>
      </w:pPr>
    </w:p>
    <w:p w14:paraId="7E1B152E" w14:textId="77777777" w:rsidR="00DD3ADE" w:rsidRPr="00327683" w:rsidRDefault="00DD3ADE" w:rsidP="00DD3ADE">
      <w:pPr>
        <w:pStyle w:val="Default"/>
        <w:spacing w:line="276" w:lineRule="auto"/>
        <w:ind w:firstLine="340"/>
        <w:jc w:val="both"/>
        <w:rPr>
          <w:rFonts w:ascii="Times New Roman" w:hAnsi="Times New Roman" w:cs="Times New Roman"/>
          <w:b/>
          <w:bCs/>
          <w:color w:val="auto"/>
        </w:rPr>
      </w:pPr>
      <w:r w:rsidRPr="00327683">
        <w:rPr>
          <w:rFonts w:ascii="Times New Roman" w:hAnsi="Times New Roman" w:cs="Times New Roman"/>
          <w:b/>
          <w:bCs/>
          <w:color w:val="auto"/>
        </w:rPr>
        <w:t xml:space="preserve">Основные направления работы конференции: </w:t>
      </w:r>
    </w:p>
    <w:p w14:paraId="11875BCE" w14:textId="41F94301" w:rsidR="004E30FF" w:rsidRPr="004E30FF" w:rsidRDefault="004E30FF" w:rsidP="004E30FF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E30FF">
        <w:rPr>
          <w:rFonts w:ascii="Times New Roman" w:hAnsi="Times New Roman" w:cs="Times New Roman"/>
          <w:bCs/>
        </w:rPr>
        <w:t>Социально-экономическое развитие приграничных регионов;</w:t>
      </w:r>
    </w:p>
    <w:p w14:paraId="10D9B373" w14:textId="29F7DA39" w:rsidR="004E30FF" w:rsidRPr="004E30FF" w:rsidRDefault="004E30FF" w:rsidP="004E30FF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E30FF">
        <w:rPr>
          <w:rFonts w:ascii="Times New Roman" w:hAnsi="Times New Roman" w:cs="Times New Roman"/>
          <w:bCs/>
        </w:rPr>
        <w:t>Демографические и миграционные процессы в приграничье;</w:t>
      </w:r>
    </w:p>
    <w:p w14:paraId="0AC5EC71" w14:textId="33039947" w:rsidR="004E30FF" w:rsidRPr="004E30FF" w:rsidRDefault="004E30FF" w:rsidP="004E30FF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E30FF">
        <w:rPr>
          <w:rFonts w:ascii="Times New Roman" w:hAnsi="Times New Roman" w:cs="Times New Roman"/>
          <w:bCs/>
        </w:rPr>
        <w:t>Международное сотрудничество приграничных регионов;</w:t>
      </w:r>
    </w:p>
    <w:p w14:paraId="660C5E3A" w14:textId="479CD538" w:rsidR="004E30FF" w:rsidRPr="004E30FF" w:rsidRDefault="004E30FF" w:rsidP="004E30FF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E30FF">
        <w:rPr>
          <w:rFonts w:ascii="Times New Roman" w:hAnsi="Times New Roman" w:cs="Times New Roman"/>
          <w:bCs/>
        </w:rPr>
        <w:t>Научно-технологическое и инновационное развитие приграничных регионов;</w:t>
      </w:r>
    </w:p>
    <w:p w14:paraId="0387B33C" w14:textId="07F35949" w:rsidR="004E30FF" w:rsidRPr="004E30FF" w:rsidRDefault="004E30FF" w:rsidP="004E30FF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E30FF">
        <w:rPr>
          <w:rFonts w:ascii="Times New Roman" w:hAnsi="Times New Roman" w:cs="Times New Roman"/>
          <w:bCs/>
        </w:rPr>
        <w:t>Устойчивое развитие и рациональное природопользование в приграничных регионах.</w:t>
      </w:r>
    </w:p>
    <w:p w14:paraId="08A9E507" w14:textId="57271617" w:rsidR="00DD3ADE" w:rsidRPr="00DE082D" w:rsidRDefault="00DD3ADE" w:rsidP="004E30FF">
      <w:pPr>
        <w:pStyle w:val="a7"/>
        <w:jc w:val="both"/>
        <w:rPr>
          <w:rFonts w:ascii="Times New Roman" w:hAnsi="Times New Roman" w:cs="Times New Roman"/>
          <w:noProof/>
        </w:rPr>
      </w:pPr>
    </w:p>
    <w:p w14:paraId="74443671" w14:textId="1DA81BC3" w:rsidR="00E05C71" w:rsidRPr="00865FD6" w:rsidRDefault="00DD3ADE" w:rsidP="004E30FF">
      <w:pPr>
        <w:pStyle w:val="Default"/>
        <w:ind w:firstLine="340"/>
        <w:jc w:val="both"/>
        <w:rPr>
          <w:rFonts w:ascii="Times New Roman" w:hAnsi="Times New Roman" w:cs="Times New Roman"/>
          <w:noProof/>
        </w:rPr>
      </w:pPr>
      <w:r w:rsidRPr="00B90A86">
        <w:rPr>
          <w:rFonts w:ascii="Times New Roman" w:hAnsi="Times New Roman" w:cs="Times New Roman"/>
        </w:rPr>
        <w:t>Предлагаем вам выступить с докладом и подготовить статью</w:t>
      </w:r>
      <w:r w:rsidR="00865FD6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  <w:color w:val="000000" w:themeColor="text1"/>
        </w:rPr>
        <w:t>п</w:t>
      </w:r>
      <w:r w:rsidR="00E505AE">
        <w:rPr>
          <w:rFonts w:ascii="Times New Roman" w:hAnsi="Times New Roman" w:cs="Times New Roman"/>
          <w:color w:val="000000" w:themeColor="text1"/>
        </w:rPr>
        <w:t>родолжающегося</w:t>
      </w:r>
      <w:r>
        <w:rPr>
          <w:rFonts w:ascii="Times New Roman" w:hAnsi="Times New Roman" w:cs="Times New Roman"/>
          <w:color w:val="000000" w:themeColor="text1"/>
        </w:rPr>
        <w:t xml:space="preserve"> издани</w:t>
      </w:r>
      <w:r w:rsidR="00865FD6">
        <w:rPr>
          <w:rFonts w:ascii="Times New Roman" w:hAnsi="Times New Roman" w:cs="Times New Roman"/>
          <w:color w:val="000000" w:themeColor="text1"/>
        </w:rPr>
        <w:t>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noProof/>
        </w:rPr>
        <w:t>«</w:t>
      </w:r>
      <w:hyperlink r:id="rId7" w:history="1">
        <w:r w:rsidRPr="00E505AE">
          <w:rPr>
            <w:rStyle w:val="af3"/>
            <w:rFonts w:ascii="Times New Roman" w:hAnsi="Times New Roman" w:cs="Times New Roman"/>
            <w:noProof/>
          </w:rPr>
          <w:t>Проблемы приграничья. Новые траектории международного сотрудничества</w:t>
        </w:r>
      </w:hyperlink>
      <w:r>
        <w:rPr>
          <w:rFonts w:ascii="Times New Roman" w:hAnsi="Times New Roman" w:cs="Times New Roman"/>
          <w:noProof/>
        </w:rPr>
        <w:t>» (</w:t>
      </w:r>
      <w:r w:rsidRPr="00DE082D">
        <w:rPr>
          <w:rFonts w:ascii="Times New Roman" w:hAnsi="Times New Roman" w:cs="Times New Roman"/>
          <w:noProof/>
          <w:lang w:val="en-US"/>
        </w:rPr>
        <w:t>e</w:t>
      </w:r>
      <w:r w:rsidRPr="00580A3E">
        <w:rPr>
          <w:rFonts w:ascii="Times New Roman" w:hAnsi="Times New Roman" w:cs="Times New Roman"/>
          <w:noProof/>
        </w:rPr>
        <w:t>-</w:t>
      </w:r>
      <w:r w:rsidRPr="00DE082D">
        <w:rPr>
          <w:rFonts w:ascii="Times New Roman" w:hAnsi="Times New Roman" w:cs="Times New Roman"/>
          <w:noProof/>
          <w:lang w:val="en-US"/>
        </w:rPr>
        <w:t>ISSN</w:t>
      </w:r>
      <w:r w:rsidRPr="00580A3E">
        <w:rPr>
          <w:rFonts w:ascii="Times New Roman" w:hAnsi="Times New Roman" w:cs="Times New Roman"/>
          <w:noProof/>
        </w:rPr>
        <w:t xml:space="preserve"> 3034-3720</w:t>
      </w:r>
      <w:r>
        <w:rPr>
          <w:rFonts w:ascii="Times New Roman" w:hAnsi="Times New Roman" w:cs="Times New Roman"/>
          <w:noProof/>
        </w:rPr>
        <w:t xml:space="preserve">, </w:t>
      </w:r>
      <w:r w:rsidR="00E505AE">
        <w:rPr>
          <w:rFonts w:ascii="Times New Roman" w:hAnsi="Times New Roman" w:cs="Times New Roman"/>
          <w:noProof/>
        </w:rPr>
        <w:t xml:space="preserve">материалы в </w:t>
      </w:r>
      <w:r>
        <w:rPr>
          <w:rFonts w:ascii="Times New Roman" w:hAnsi="Times New Roman" w:cs="Times New Roman"/>
          <w:noProof/>
        </w:rPr>
        <w:t>РИНЦ</w:t>
      </w:r>
      <w:r w:rsidR="00865FD6">
        <w:rPr>
          <w:rFonts w:ascii="Times New Roman" w:hAnsi="Times New Roman" w:cs="Times New Roman"/>
          <w:noProof/>
        </w:rPr>
        <w:t xml:space="preserve"> </w:t>
      </w:r>
      <w:hyperlink r:id="rId8" w:history="1">
        <w:r w:rsidR="004E30FF" w:rsidRPr="00F306CE">
          <w:rPr>
            <w:rStyle w:val="af3"/>
            <w:rFonts w:ascii="Times New Roman" w:hAnsi="Times New Roman" w:cs="Times New Roman"/>
            <w:noProof/>
          </w:rPr>
          <w:t>https://elibrary.ru/item.asp?id=88849151</w:t>
        </w:r>
      </w:hyperlink>
      <w:r w:rsidR="00865FD6">
        <w:rPr>
          <w:rFonts w:ascii="Times New Roman" w:hAnsi="Times New Roman" w:cs="Times New Roman"/>
          <w:color w:val="000000" w:themeColor="text1"/>
        </w:rPr>
        <w:t>),</w:t>
      </w:r>
      <w:r w:rsidR="003236FD">
        <w:rPr>
          <w:rFonts w:ascii="Times New Roman" w:hAnsi="Times New Roman" w:cs="Times New Roman"/>
          <w:color w:val="000000" w:themeColor="text1"/>
        </w:rPr>
        <w:t xml:space="preserve"> посвященную исследованию приграничных регионов. </w:t>
      </w:r>
    </w:p>
    <w:p w14:paraId="06DF5B7B" w14:textId="77777777" w:rsidR="00E05C71" w:rsidRDefault="00E05C71" w:rsidP="00E05C71">
      <w:pPr>
        <w:pStyle w:val="Standard"/>
        <w:spacing w:line="276" w:lineRule="auto"/>
        <w:ind w:firstLine="340"/>
        <w:jc w:val="both"/>
        <w:rPr>
          <w:rFonts w:cs="Times New Roman"/>
          <w:shd w:val="clear" w:color="auto" w:fill="FFFFFF"/>
          <w:lang w:val="ru-RU"/>
        </w:rPr>
      </w:pPr>
    </w:p>
    <w:p w14:paraId="1A5F828C" w14:textId="04E601CA" w:rsidR="00E05C71" w:rsidRDefault="00E05C71" w:rsidP="00E05C71">
      <w:pPr>
        <w:pStyle w:val="Standard"/>
        <w:spacing w:line="276" w:lineRule="auto"/>
        <w:ind w:firstLine="340"/>
        <w:jc w:val="both"/>
        <w:rPr>
          <w:rFonts w:cs="Times New Roman"/>
          <w:shd w:val="clear" w:color="auto" w:fill="FFFFFF"/>
          <w:lang w:val="ru-RU"/>
        </w:rPr>
      </w:pPr>
      <w:r w:rsidRPr="000D6061">
        <w:rPr>
          <w:rFonts w:cs="Times New Roman"/>
          <w:shd w:val="clear" w:color="auto" w:fill="FFFFFF"/>
          <w:lang w:val="ru-RU"/>
        </w:rPr>
        <w:t>От одного автора принимае</w:t>
      </w:r>
      <w:r>
        <w:rPr>
          <w:rFonts w:cs="Times New Roman"/>
          <w:shd w:val="clear" w:color="auto" w:fill="FFFFFF"/>
          <w:lang w:val="ru-RU"/>
        </w:rPr>
        <w:t xml:space="preserve">тся </w:t>
      </w:r>
      <w:r w:rsidRPr="00DD0106">
        <w:rPr>
          <w:rFonts w:cs="Times New Roman"/>
          <w:b/>
          <w:bCs/>
          <w:shd w:val="clear" w:color="auto" w:fill="FFFFFF"/>
          <w:lang w:val="ru-RU"/>
        </w:rPr>
        <w:t>одна статья</w:t>
      </w:r>
      <w:r w:rsidRPr="00A17441">
        <w:rPr>
          <w:rFonts w:cs="Times New Roman"/>
          <w:shd w:val="clear" w:color="auto" w:fill="FFFFFF"/>
          <w:lang w:val="ru-RU"/>
        </w:rPr>
        <w:t>.</w:t>
      </w:r>
      <w:r>
        <w:rPr>
          <w:rFonts w:cs="Times New Roman"/>
          <w:shd w:val="clear" w:color="auto" w:fill="FFFFFF"/>
          <w:lang w:val="ru-RU"/>
        </w:rPr>
        <w:t xml:space="preserve"> </w:t>
      </w:r>
    </w:p>
    <w:p w14:paraId="5D1FEB7B" w14:textId="77777777" w:rsidR="00E05C71" w:rsidRDefault="00E05C71" w:rsidP="00E05C71">
      <w:pPr>
        <w:pStyle w:val="Standard"/>
        <w:spacing w:line="276" w:lineRule="auto"/>
        <w:ind w:firstLine="340"/>
        <w:jc w:val="both"/>
        <w:rPr>
          <w:rFonts w:cs="Times New Roman"/>
          <w:shd w:val="clear" w:color="auto" w:fill="FFFFFF"/>
          <w:lang w:val="ru-RU"/>
        </w:rPr>
      </w:pPr>
    </w:p>
    <w:p w14:paraId="2C99B77C" w14:textId="77777777" w:rsidR="00E05C71" w:rsidRDefault="00E05C71" w:rsidP="00E05C71">
      <w:pPr>
        <w:pStyle w:val="Standard"/>
        <w:spacing w:line="276" w:lineRule="auto"/>
        <w:ind w:firstLine="340"/>
        <w:jc w:val="both"/>
        <w:rPr>
          <w:rFonts w:cs="Times New Roman"/>
          <w:shd w:val="clear" w:color="auto" w:fill="FFFFFF"/>
          <w:lang w:val="ru-RU"/>
        </w:rPr>
      </w:pPr>
      <w:r>
        <w:rPr>
          <w:rFonts w:cs="Times New Roman"/>
          <w:shd w:val="clear" w:color="auto" w:fill="FFFFFF"/>
          <w:lang w:val="ru-RU"/>
        </w:rPr>
        <w:t xml:space="preserve">Статьи проходят рецензирование, по результатам которого могут быть отклонены. </w:t>
      </w:r>
    </w:p>
    <w:p w14:paraId="6F47843A" w14:textId="77777777" w:rsidR="00865FD6" w:rsidRDefault="00865FD6" w:rsidP="00E05C71">
      <w:pPr>
        <w:pStyle w:val="Standard"/>
        <w:spacing w:line="276" w:lineRule="auto"/>
        <w:ind w:firstLine="340"/>
        <w:jc w:val="both"/>
        <w:rPr>
          <w:rFonts w:cs="Times New Roman"/>
          <w:lang w:val="ru-RU"/>
        </w:rPr>
      </w:pPr>
    </w:p>
    <w:p w14:paraId="5E350FAA" w14:textId="10C5B2A4" w:rsidR="003F64A8" w:rsidRDefault="003F64A8" w:rsidP="003F64A8">
      <w:pPr>
        <w:pStyle w:val="Standard"/>
        <w:spacing w:line="276" w:lineRule="auto"/>
        <w:ind w:firstLine="340"/>
        <w:jc w:val="both"/>
        <w:rPr>
          <w:rFonts w:cs="Times New Roman"/>
          <w:lang w:val="ru-RU"/>
        </w:rPr>
      </w:pPr>
      <w:r w:rsidRPr="00B90A86">
        <w:rPr>
          <w:rFonts w:cs="Times New Roman"/>
          <w:b/>
          <w:u w:val="single"/>
          <w:lang w:val="ru-RU"/>
        </w:rPr>
        <w:t>Заявки</w:t>
      </w:r>
      <w:r w:rsidRPr="00370322">
        <w:rPr>
          <w:rFonts w:cs="Times New Roman"/>
          <w:b/>
          <w:lang w:val="ru-RU"/>
        </w:rPr>
        <w:t xml:space="preserve"> </w:t>
      </w:r>
      <w:r w:rsidRPr="00B90A86">
        <w:rPr>
          <w:rFonts w:cs="Times New Roman"/>
          <w:bCs/>
          <w:lang w:val="ru-RU"/>
        </w:rPr>
        <w:t>(Приложение 1)</w:t>
      </w:r>
      <w:r w:rsidRPr="00B90A86">
        <w:rPr>
          <w:rFonts w:cs="Times New Roman"/>
          <w:lang w:val="ru-RU"/>
        </w:rPr>
        <w:t xml:space="preserve"> на участие в конференции</w:t>
      </w:r>
      <w:r>
        <w:rPr>
          <w:rFonts w:cs="Times New Roman"/>
          <w:lang w:val="ru-RU"/>
        </w:rPr>
        <w:t xml:space="preserve"> </w:t>
      </w:r>
      <w:r w:rsidRPr="00B90A86">
        <w:rPr>
          <w:rFonts w:cs="Times New Roman"/>
          <w:lang w:val="ru-RU"/>
        </w:rPr>
        <w:lastRenderedPageBreak/>
        <w:t xml:space="preserve">принимаются </w:t>
      </w:r>
      <w:r w:rsidRPr="00B90A86">
        <w:rPr>
          <w:rFonts w:cs="Times New Roman"/>
          <w:b/>
          <w:bCs/>
          <w:i/>
          <w:iCs/>
          <w:lang w:val="ru-RU"/>
        </w:rPr>
        <w:t xml:space="preserve">до 1 </w:t>
      </w:r>
      <w:r w:rsidR="004E30FF">
        <w:rPr>
          <w:rFonts w:cs="Times New Roman"/>
          <w:b/>
          <w:bCs/>
          <w:i/>
          <w:iCs/>
          <w:lang w:val="ru-RU"/>
        </w:rPr>
        <w:t>сентября</w:t>
      </w:r>
      <w:r w:rsidRPr="00B90A86">
        <w:rPr>
          <w:rFonts w:cs="Times New Roman"/>
          <w:b/>
          <w:bCs/>
          <w:i/>
          <w:iCs/>
          <w:lang w:val="ru-RU"/>
        </w:rPr>
        <w:t xml:space="preserve"> 202</w:t>
      </w:r>
      <w:r w:rsidR="004E30FF">
        <w:rPr>
          <w:rFonts w:cs="Times New Roman"/>
          <w:b/>
          <w:bCs/>
          <w:i/>
          <w:iCs/>
          <w:lang w:val="ru-RU"/>
        </w:rPr>
        <w:t>6</w:t>
      </w:r>
      <w:r w:rsidRPr="00B90A86">
        <w:rPr>
          <w:rFonts w:cs="Times New Roman"/>
          <w:b/>
          <w:bCs/>
          <w:i/>
          <w:iCs/>
          <w:lang w:val="ru-RU"/>
        </w:rPr>
        <w:t xml:space="preserve"> года</w:t>
      </w:r>
      <w:r w:rsidRPr="00B90A86">
        <w:rPr>
          <w:rFonts w:cs="Times New Roman"/>
          <w:lang w:val="ru-RU"/>
        </w:rPr>
        <w:t xml:space="preserve">. </w:t>
      </w:r>
    </w:p>
    <w:p w14:paraId="7DECA3F0" w14:textId="1359E8FA" w:rsidR="003F64A8" w:rsidRDefault="003F64A8" w:rsidP="003F64A8">
      <w:pPr>
        <w:pStyle w:val="Standard"/>
        <w:spacing w:line="276" w:lineRule="auto"/>
        <w:ind w:firstLine="340"/>
        <w:jc w:val="both"/>
        <w:rPr>
          <w:rFonts w:cs="Times New Roman"/>
          <w:shd w:val="clear" w:color="auto" w:fill="FFFFFF"/>
          <w:lang w:val="ru-RU"/>
        </w:rPr>
      </w:pPr>
      <w:bookmarkStart w:id="0" w:name="_GoBack"/>
      <w:bookmarkEnd w:id="0"/>
      <w:r w:rsidRPr="00B90A86">
        <w:rPr>
          <w:rFonts w:cs="Times New Roman"/>
          <w:lang w:val="ru-RU"/>
        </w:rPr>
        <w:t xml:space="preserve">Оформленные согласно требованиям (Приложение 2) </w:t>
      </w:r>
      <w:r w:rsidR="00B34A79">
        <w:rPr>
          <w:rFonts w:cs="Times New Roman"/>
          <w:b/>
          <w:u w:val="single"/>
          <w:shd w:val="clear" w:color="auto" w:fill="FFFFFF"/>
          <w:lang w:val="ru-RU"/>
        </w:rPr>
        <w:t xml:space="preserve">статьи </w:t>
      </w:r>
      <w:r w:rsidR="00B34A79" w:rsidRPr="00370322">
        <w:rPr>
          <w:rFonts w:cs="Times New Roman"/>
          <w:lang w:val="ru-RU"/>
        </w:rPr>
        <w:t>принимаются</w:t>
      </w:r>
      <w:r w:rsidRPr="00B90A86">
        <w:rPr>
          <w:rFonts w:cs="Times New Roman"/>
          <w:lang w:val="ru-RU"/>
        </w:rPr>
        <w:t xml:space="preserve"> </w:t>
      </w:r>
      <w:r w:rsidR="004E30FF">
        <w:rPr>
          <w:rFonts w:cs="Times New Roman"/>
          <w:lang w:val="ru-RU"/>
        </w:rPr>
        <w:t xml:space="preserve">до </w:t>
      </w:r>
      <w:r w:rsidR="004E30FF" w:rsidRPr="00B90A86">
        <w:rPr>
          <w:rFonts w:cs="Times New Roman"/>
          <w:b/>
          <w:bCs/>
          <w:i/>
          <w:iCs/>
          <w:lang w:val="ru-RU"/>
        </w:rPr>
        <w:t xml:space="preserve">1 </w:t>
      </w:r>
      <w:r w:rsidR="004E30FF">
        <w:rPr>
          <w:rFonts w:cs="Times New Roman"/>
          <w:b/>
          <w:bCs/>
          <w:i/>
          <w:iCs/>
          <w:lang w:val="ru-RU"/>
        </w:rPr>
        <w:t>сентября</w:t>
      </w:r>
      <w:r w:rsidR="00B34A79" w:rsidRPr="00B90A86">
        <w:rPr>
          <w:rFonts w:cs="Times New Roman"/>
          <w:b/>
          <w:bCs/>
          <w:i/>
          <w:iCs/>
          <w:lang w:val="ru-RU"/>
        </w:rPr>
        <w:t xml:space="preserve"> </w:t>
      </w:r>
      <w:r w:rsidRPr="00B90A86">
        <w:rPr>
          <w:rFonts w:cs="Times New Roman"/>
          <w:b/>
          <w:bCs/>
          <w:i/>
          <w:iCs/>
          <w:lang w:val="ru-RU"/>
        </w:rPr>
        <w:t>202</w:t>
      </w:r>
      <w:r w:rsidR="004E30FF">
        <w:rPr>
          <w:rFonts w:cs="Times New Roman"/>
          <w:b/>
          <w:bCs/>
          <w:i/>
          <w:iCs/>
          <w:lang w:val="ru-RU"/>
        </w:rPr>
        <w:t>6</w:t>
      </w:r>
      <w:r w:rsidRPr="00B90A86">
        <w:rPr>
          <w:rFonts w:cs="Times New Roman"/>
          <w:b/>
          <w:i/>
          <w:lang w:val="ru-RU"/>
        </w:rPr>
        <w:t xml:space="preserve"> года.</w:t>
      </w:r>
      <w:r w:rsidRPr="00B90A86">
        <w:rPr>
          <w:rFonts w:cs="Times New Roman"/>
          <w:shd w:val="clear" w:color="auto" w:fill="FFFFFF"/>
          <w:lang w:val="ru-RU"/>
        </w:rPr>
        <w:t xml:space="preserve"> </w:t>
      </w:r>
    </w:p>
    <w:p w14:paraId="7A5A3821" w14:textId="77777777" w:rsidR="003F64A8" w:rsidRDefault="003F64A8" w:rsidP="003F64A8">
      <w:pPr>
        <w:pStyle w:val="Standard"/>
        <w:spacing w:line="276" w:lineRule="auto"/>
        <w:ind w:firstLine="340"/>
        <w:jc w:val="both"/>
        <w:rPr>
          <w:rFonts w:cs="Times New Roman"/>
          <w:shd w:val="clear" w:color="auto" w:fill="FFFFFF"/>
          <w:lang w:val="ru-RU"/>
        </w:rPr>
      </w:pPr>
    </w:p>
    <w:p w14:paraId="7A616245" w14:textId="3BDA7A9E" w:rsidR="003F64A8" w:rsidRDefault="003F64A8" w:rsidP="006C138D">
      <w:pPr>
        <w:pStyle w:val="Standard"/>
        <w:spacing w:line="276" w:lineRule="auto"/>
        <w:ind w:firstLine="340"/>
        <w:jc w:val="both"/>
        <w:rPr>
          <w:rFonts w:cs="Times New Roman"/>
          <w:shd w:val="clear" w:color="auto" w:fill="FFFFFF"/>
          <w:lang w:val="ru-RU"/>
        </w:rPr>
      </w:pPr>
      <w:r>
        <w:rPr>
          <w:rFonts w:cs="Times New Roman"/>
          <w:shd w:val="clear" w:color="auto" w:fill="FFFFFF"/>
          <w:lang w:val="ru-RU"/>
        </w:rPr>
        <w:t xml:space="preserve">К статье обязательно необходимо приложить </w:t>
      </w:r>
      <w:r w:rsidR="006C138D">
        <w:rPr>
          <w:rFonts w:cs="Times New Roman"/>
          <w:shd w:val="clear" w:color="auto" w:fill="FFFFFF"/>
          <w:lang w:val="ru-RU"/>
        </w:rPr>
        <w:t xml:space="preserve">скан </w:t>
      </w:r>
      <w:r>
        <w:rPr>
          <w:rFonts w:cs="Times New Roman"/>
          <w:shd w:val="clear" w:color="auto" w:fill="FFFFFF"/>
          <w:lang w:val="ru-RU"/>
        </w:rPr>
        <w:t>заполненн</w:t>
      </w:r>
      <w:r w:rsidR="006C138D">
        <w:rPr>
          <w:rFonts w:cs="Times New Roman"/>
          <w:shd w:val="clear" w:color="auto" w:fill="FFFFFF"/>
          <w:lang w:val="ru-RU"/>
        </w:rPr>
        <w:t xml:space="preserve">ой </w:t>
      </w:r>
      <w:r>
        <w:rPr>
          <w:rFonts w:cs="Times New Roman"/>
          <w:shd w:val="clear" w:color="auto" w:fill="FFFFFF"/>
          <w:lang w:val="ru-RU"/>
        </w:rPr>
        <w:t>и подписанн</w:t>
      </w:r>
      <w:r w:rsidR="006C138D">
        <w:rPr>
          <w:rFonts w:cs="Times New Roman"/>
          <w:shd w:val="clear" w:color="auto" w:fill="FFFFFF"/>
          <w:lang w:val="ru-RU"/>
        </w:rPr>
        <w:t>ой</w:t>
      </w:r>
      <w:r>
        <w:rPr>
          <w:rFonts w:cs="Times New Roman"/>
          <w:shd w:val="clear" w:color="auto" w:fill="FFFFFF"/>
          <w:lang w:val="ru-RU"/>
        </w:rPr>
        <w:t xml:space="preserve"> верси</w:t>
      </w:r>
      <w:r w:rsidR="006C138D">
        <w:rPr>
          <w:rFonts w:cs="Times New Roman"/>
          <w:shd w:val="clear" w:color="auto" w:fill="FFFFFF"/>
          <w:lang w:val="ru-RU"/>
        </w:rPr>
        <w:t>и С</w:t>
      </w:r>
      <w:r w:rsidR="006C138D" w:rsidRPr="006C138D">
        <w:rPr>
          <w:rFonts w:cs="Times New Roman"/>
          <w:shd w:val="clear" w:color="auto" w:fill="FFFFFF"/>
          <w:lang w:val="ru-RU"/>
        </w:rPr>
        <w:t>огласи</w:t>
      </w:r>
      <w:r w:rsidR="006C138D">
        <w:rPr>
          <w:rFonts w:cs="Times New Roman"/>
          <w:shd w:val="clear" w:color="auto" w:fill="FFFFFF"/>
          <w:lang w:val="ru-RU"/>
        </w:rPr>
        <w:t>я</w:t>
      </w:r>
      <w:r w:rsidR="006C138D" w:rsidRPr="006C138D">
        <w:rPr>
          <w:rFonts w:cs="Times New Roman"/>
          <w:shd w:val="clear" w:color="auto" w:fill="FFFFFF"/>
          <w:lang w:val="ru-RU"/>
        </w:rPr>
        <w:t xml:space="preserve"> на обработку персональных данных для распространения в открытых источниках</w:t>
      </w:r>
      <w:r w:rsidR="006C138D">
        <w:rPr>
          <w:rFonts w:cs="Times New Roman"/>
          <w:shd w:val="clear" w:color="auto" w:fill="FFFFFF"/>
          <w:lang w:val="ru-RU"/>
        </w:rPr>
        <w:t xml:space="preserve"> (шаблон: </w:t>
      </w:r>
      <w:hyperlink r:id="rId9" w:history="1">
        <w:r w:rsidR="006C138D" w:rsidRPr="006C138D">
          <w:rPr>
            <w:rStyle w:val="af3"/>
            <w:rFonts w:cs="Times New Roman"/>
            <w:spacing w:val="-2"/>
            <w:shd w:val="clear" w:color="auto" w:fill="FFFFFF"/>
            <w:lang w:val="ru-RU"/>
          </w:rPr>
          <w:t>https://publish.kantiana.ru/upload/medialibrary/380/s8klkmg1gjjl2eqhusv6rrhchbmadzey/Согласие_на_распространение_ПД_общее.docx</w:t>
        </w:r>
      </w:hyperlink>
      <w:r w:rsidR="006C138D" w:rsidRPr="006C138D">
        <w:rPr>
          <w:rFonts w:cs="Times New Roman"/>
          <w:spacing w:val="-2"/>
          <w:shd w:val="clear" w:color="auto" w:fill="FFFFFF"/>
          <w:lang w:val="ru-RU"/>
        </w:rPr>
        <w:t xml:space="preserve">). </w:t>
      </w:r>
      <w:r w:rsidR="006C138D">
        <w:rPr>
          <w:rFonts w:cs="Times New Roman"/>
          <w:shd w:val="clear" w:color="auto" w:fill="FFFFFF"/>
          <w:lang w:val="ru-RU"/>
        </w:rPr>
        <w:t>Обращаем внимание, что Согласие оформляется на каждого автора.</w:t>
      </w:r>
    </w:p>
    <w:p w14:paraId="0503E2E3" w14:textId="5A5B487F" w:rsidR="003F64A8" w:rsidRDefault="006C138D" w:rsidP="003F64A8">
      <w:pPr>
        <w:pStyle w:val="Standard"/>
        <w:spacing w:line="276" w:lineRule="auto"/>
        <w:ind w:firstLine="340"/>
        <w:jc w:val="both"/>
        <w:rPr>
          <w:rFonts w:cs="Times New Roman"/>
          <w:shd w:val="clear" w:color="auto" w:fill="FFFFFF"/>
          <w:lang w:val="ru-RU"/>
        </w:rPr>
      </w:pPr>
      <w:r>
        <w:rPr>
          <w:rFonts w:cs="Times New Roman"/>
          <w:shd w:val="clear" w:color="auto" w:fill="FFFFFF"/>
          <w:lang w:val="ru-RU"/>
        </w:rPr>
        <w:t>Все необходимые материалы</w:t>
      </w:r>
      <w:r w:rsidR="003F64A8">
        <w:rPr>
          <w:rFonts w:cs="Times New Roman"/>
          <w:shd w:val="clear" w:color="auto" w:fill="FFFFFF"/>
          <w:lang w:val="ru-RU"/>
        </w:rPr>
        <w:t xml:space="preserve"> просим отправлять</w:t>
      </w:r>
      <w:r w:rsidR="003F64A8" w:rsidRPr="00B90A86">
        <w:rPr>
          <w:rFonts w:cs="Times New Roman"/>
          <w:shd w:val="clear" w:color="auto" w:fill="FFFFFF"/>
          <w:lang w:val="ru-RU"/>
        </w:rPr>
        <w:t xml:space="preserve"> на электронную</w:t>
      </w:r>
      <w:r w:rsidR="003F64A8" w:rsidRPr="00B90A86">
        <w:rPr>
          <w:rFonts w:cs="Times New Roman"/>
          <w:color w:val="666666"/>
          <w:shd w:val="clear" w:color="auto" w:fill="FFFFFF"/>
          <w:lang w:val="ru-RU"/>
        </w:rPr>
        <w:t xml:space="preserve"> </w:t>
      </w:r>
      <w:r w:rsidR="003F64A8" w:rsidRPr="00B90A86">
        <w:rPr>
          <w:rFonts w:cs="Times New Roman"/>
          <w:shd w:val="clear" w:color="auto" w:fill="FFFFFF"/>
          <w:lang w:val="ru-RU"/>
        </w:rPr>
        <w:t>почту</w:t>
      </w:r>
      <w:r w:rsidR="003F64A8">
        <w:rPr>
          <w:lang w:val="ru-RU"/>
        </w:rPr>
        <w:t xml:space="preserve"> </w:t>
      </w:r>
      <w:r w:rsidR="00B34A79" w:rsidRPr="00525F0E">
        <w:rPr>
          <w:b/>
          <w:bCs/>
          <w:color w:val="000000" w:themeColor="text1"/>
          <w:u w:val="single"/>
          <w:lang w:val="ru-RU"/>
        </w:rPr>
        <w:t>ntic.ikbfu@yandex.ru</w:t>
      </w:r>
      <w:r w:rsidR="003F64A8" w:rsidRPr="00B90A86">
        <w:rPr>
          <w:rFonts w:cs="Times New Roman"/>
          <w:color w:val="666666"/>
          <w:shd w:val="clear" w:color="auto" w:fill="FFFFFF"/>
          <w:lang w:val="ru-RU"/>
        </w:rPr>
        <w:t xml:space="preserve">, </w:t>
      </w:r>
      <w:r w:rsidR="003F64A8" w:rsidRPr="00B90A86">
        <w:rPr>
          <w:rFonts w:cs="Times New Roman"/>
          <w:shd w:val="clear" w:color="auto" w:fill="FFFFFF"/>
          <w:lang w:val="ru-RU"/>
        </w:rPr>
        <w:t>с указанием в теме письма названия конференции «</w:t>
      </w:r>
      <w:r w:rsidR="003F64A8">
        <w:rPr>
          <w:rFonts w:cs="Times New Roman"/>
          <w:shd w:val="clear" w:color="auto" w:fill="FFFFFF"/>
          <w:lang w:val="ru-RU"/>
        </w:rPr>
        <w:t>Конференция 20</w:t>
      </w:r>
      <w:r w:rsidR="004E30FF">
        <w:rPr>
          <w:rFonts w:cs="Times New Roman"/>
          <w:shd w:val="clear" w:color="auto" w:fill="FFFFFF"/>
          <w:lang w:val="ru-RU"/>
        </w:rPr>
        <w:t>26</w:t>
      </w:r>
      <w:r w:rsidR="003F64A8" w:rsidRPr="00B90A86">
        <w:rPr>
          <w:rFonts w:cs="Times New Roman"/>
          <w:shd w:val="clear" w:color="auto" w:fill="FFFFFF"/>
          <w:lang w:val="ru-RU"/>
        </w:rPr>
        <w:t>» и ФИО докладчика.</w:t>
      </w:r>
      <w:r w:rsidR="003F64A8">
        <w:rPr>
          <w:rFonts w:cs="Times New Roman"/>
          <w:shd w:val="clear" w:color="auto" w:fill="FFFFFF"/>
          <w:lang w:val="ru-RU"/>
        </w:rPr>
        <w:t xml:space="preserve"> </w:t>
      </w:r>
    </w:p>
    <w:p w14:paraId="561E9FAE" w14:textId="77777777" w:rsidR="00B34A79" w:rsidRDefault="00B34A79" w:rsidP="003F64A8">
      <w:pPr>
        <w:pStyle w:val="Standard"/>
        <w:spacing w:line="276" w:lineRule="auto"/>
        <w:ind w:firstLine="340"/>
        <w:jc w:val="both"/>
        <w:rPr>
          <w:rFonts w:cs="Times New Roman"/>
          <w:lang w:val="ru-RU"/>
        </w:rPr>
      </w:pPr>
    </w:p>
    <w:p w14:paraId="13021682" w14:textId="7B17DAF9" w:rsidR="003F64A8" w:rsidRPr="004E30FF" w:rsidRDefault="003F64A8" w:rsidP="003F64A8">
      <w:pPr>
        <w:pStyle w:val="Standard"/>
        <w:spacing w:line="276" w:lineRule="auto"/>
        <w:ind w:firstLine="340"/>
        <w:jc w:val="both"/>
        <w:rPr>
          <w:rFonts w:cs="Times New Roman"/>
          <w:lang w:val="ru-RU"/>
        </w:rPr>
      </w:pPr>
      <w:r w:rsidRPr="00B90A86">
        <w:rPr>
          <w:rFonts w:cs="Times New Roman"/>
          <w:lang w:val="ru-RU"/>
        </w:rPr>
        <w:t xml:space="preserve">По всем вопросам организации конференции просим обращаться к координатору Оргкомитета </w:t>
      </w:r>
      <w:r w:rsidRPr="00B90A86">
        <w:rPr>
          <w:rFonts w:cs="Times New Roman"/>
          <w:b/>
          <w:i/>
          <w:lang w:val="ru-RU"/>
        </w:rPr>
        <w:t>Усенко Анжеле Александровне</w:t>
      </w:r>
      <w:r w:rsidRPr="00B90A86">
        <w:rPr>
          <w:rFonts w:cs="Times New Roman"/>
          <w:lang w:val="ru-RU"/>
        </w:rPr>
        <w:t xml:space="preserve">, </w:t>
      </w:r>
      <w:r w:rsidRPr="00B90A86">
        <w:rPr>
          <w:rFonts w:cs="Times New Roman"/>
        </w:rPr>
        <w:t>e</w:t>
      </w:r>
      <w:r w:rsidRPr="00B90A86">
        <w:rPr>
          <w:rFonts w:cs="Times New Roman"/>
          <w:lang w:val="ru-RU"/>
        </w:rPr>
        <w:t>-</w:t>
      </w:r>
      <w:r w:rsidRPr="00B90A86">
        <w:rPr>
          <w:rFonts w:cs="Times New Roman"/>
        </w:rPr>
        <w:t>mail</w:t>
      </w:r>
      <w:r w:rsidRPr="00B90A86">
        <w:rPr>
          <w:rFonts w:cs="Times New Roman"/>
          <w:lang w:val="ru-RU"/>
        </w:rPr>
        <w:t xml:space="preserve">: </w:t>
      </w:r>
      <w:r w:rsidR="004E30FF" w:rsidRPr="00547C58">
        <w:rPr>
          <w:rFonts w:cs="Times New Roman"/>
          <w:b/>
          <w:bCs/>
          <w:u w:val="single"/>
        </w:rPr>
        <w:t>ntic</w:t>
      </w:r>
      <w:r w:rsidR="004E30FF" w:rsidRPr="00547C58">
        <w:rPr>
          <w:rFonts w:cs="Times New Roman"/>
          <w:b/>
          <w:bCs/>
          <w:u w:val="single"/>
          <w:lang w:val="ru-RU"/>
        </w:rPr>
        <w:t>.</w:t>
      </w:r>
      <w:r w:rsidR="004E30FF" w:rsidRPr="00547C58">
        <w:rPr>
          <w:rFonts w:cs="Times New Roman"/>
          <w:b/>
          <w:bCs/>
          <w:u w:val="single"/>
        </w:rPr>
        <w:t>ikbfu</w:t>
      </w:r>
      <w:r w:rsidR="004E30FF" w:rsidRPr="00547C58">
        <w:rPr>
          <w:rFonts w:cs="Times New Roman"/>
          <w:b/>
          <w:bCs/>
          <w:u w:val="single"/>
          <w:lang w:val="ru-RU"/>
        </w:rPr>
        <w:t>@</w:t>
      </w:r>
      <w:r w:rsidR="004E30FF" w:rsidRPr="00547C58">
        <w:rPr>
          <w:rFonts w:cs="Times New Roman"/>
          <w:b/>
          <w:bCs/>
          <w:u w:val="single"/>
        </w:rPr>
        <w:t>yandex</w:t>
      </w:r>
      <w:r w:rsidR="004E30FF" w:rsidRPr="00547C58">
        <w:rPr>
          <w:rFonts w:cs="Times New Roman"/>
          <w:b/>
          <w:bCs/>
          <w:u w:val="single"/>
          <w:lang w:val="ru-RU"/>
        </w:rPr>
        <w:t>.</w:t>
      </w:r>
      <w:r w:rsidR="004E30FF" w:rsidRPr="00547C58">
        <w:rPr>
          <w:rFonts w:cs="Times New Roman"/>
          <w:b/>
          <w:bCs/>
          <w:u w:val="single"/>
        </w:rPr>
        <w:t>ru</w:t>
      </w:r>
      <w:r w:rsidR="004E30FF" w:rsidRPr="00547C58">
        <w:rPr>
          <w:rFonts w:cs="Times New Roman"/>
          <w:b/>
          <w:bCs/>
          <w:u w:val="single"/>
          <w:lang w:val="ru-RU"/>
        </w:rPr>
        <w:t>.</w:t>
      </w:r>
    </w:p>
    <w:p w14:paraId="100D02E7" w14:textId="77777777" w:rsidR="003F64A8" w:rsidRDefault="003F64A8" w:rsidP="00E05C71">
      <w:pPr>
        <w:pStyle w:val="Standard"/>
        <w:spacing w:line="276" w:lineRule="auto"/>
        <w:ind w:firstLine="340"/>
        <w:jc w:val="both"/>
        <w:rPr>
          <w:rFonts w:cs="Times New Roman"/>
          <w:lang w:val="ru-RU"/>
        </w:rPr>
      </w:pPr>
    </w:p>
    <w:p w14:paraId="7286044A" w14:textId="77777777" w:rsidR="00E05C71" w:rsidRDefault="00E05C71" w:rsidP="00E05C7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9982A" w14:textId="77777777" w:rsidR="00865FD6" w:rsidRDefault="0086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58FF7D" w14:textId="7290EA4E" w:rsidR="00865FD6" w:rsidRPr="001106D3" w:rsidRDefault="00865FD6" w:rsidP="00865FD6">
      <w:pPr>
        <w:spacing w:line="30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106D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64E3C24" w14:textId="77777777" w:rsidR="00865FD6" w:rsidRDefault="00865FD6" w:rsidP="00865FD6">
      <w:pPr>
        <w:spacing w:after="16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</w:t>
      </w:r>
    </w:p>
    <w:p w14:paraId="32663A33" w14:textId="0118B61C" w:rsidR="00865FD6" w:rsidRPr="0079315C" w:rsidRDefault="00865FD6" w:rsidP="00865FD6">
      <w:pPr>
        <w:spacing w:after="160"/>
        <w:jc w:val="center"/>
      </w:pPr>
      <w:r>
        <w:rPr>
          <w:rFonts w:ascii="Times New Roman" w:hAnsi="Times New Roman" w:cs="Times New Roman"/>
          <w:b/>
          <w:bCs/>
          <w:lang w:val="en-US"/>
        </w:rPr>
        <w:t>X</w:t>
      </w:r>
      <w:r w:rsidRPr="0079315C">
        <w:rPr>
          <w:rFonts w:ascii="Times New Roman" w:hAnsi="Times New Roman" w:cs="Times New Roman"/>
          <w:b/>
          <w:bCs/>
        </w:rPr>
        <w:t xml:space="preserve"> Международн</w:t>
      </w:r>
      <w:r>
        <w:rPr>
          <w:rFonts w:ascii="Times New Roman" w:hAnsi="Times New Roman" w:cs="Times New Roman"/>
          <w:b/>
          <w:bCs/>
        </w:rPr>
        <w:t>ая</w:t>
      </w:r>
      <w:r w:rsidRPr="0079315C">
        <w:rPr>
          <w:rFonts w:ascii="Times New Roman" w:hAnsi="Times New Roman" w:cs="Times New Roman"/>
          <w:b/>
          <w:bCs/>
        </w:rPr>
        <w:t xml:space="preserve"> научно-практическ</w:t>
      </w:r>
      <w:r>
        <w:rPr>
          <w:rFonts w:ascii="Times New Roman" w:hAnsi="Times New Roman" w:cs="Times New Roman"/>
          <w:b/>
          <w:bCs/>
        </w:rPr>
        <w:t>ая</w:t>
      </w:r>
      <w:r w:rsidRPr="0079315C">
        <w:rPr>
          <w:rFonts w:ascii="Times New Roman" w:hAnsi="Times New Roman" w:cs="Times New Roman"/>
          <w:b/>
          <w:bCs/>
        </w:rPr>
        <w:t xml:space="preserve"> конференци</w:t>
      </w:r>
      <w:r>
        <w:rPr>
          <w:rFonts w:ascii="Times New Roman" w:hAnsi="Times New Roman" w:cs="Times New Roman"/>
          <w:b/>
          <w:bCs/>
        </w:rPr>
        <w:t>я</w:t>
      </w:r>
      <w:r w:rsidRPr="0079315C">
        <w:rPr>
          <w:rFonts w:ascii="Times New Roman" w:hAnsi="Times New Roman" w:cs="Times New Roman"/>
          <w:b/>
          <w:bCs/>
        </w:rPr>
        <w:t xml:space="preserve"> «Проблемы приграничья. Новые траектории международного сотрудничества»</w:t>
      </w:r>
      <w:r w:rsidRPr="0079315C">
        <w:rPr>
          <w:rFonts w:ascii="Times New Roman" w:hAnsi="Times New Roman" w:cs="Times New Roman"/>
          <w:color w:val="000000" w:themeColor="text1"/>
        </w:rPr>
        <w:t>,</w:t>
      </w:r>
      <w:r w:rsidRPr="0079315C">
        <w:t xml:space="preserve"> </w:t>
      </w:r>
      <w:r w:rsidRPr="0079315C">
        <w:rPr>
          <w:rFonts w:ascii="Times New Roman" w:hAnsi="Times New Roman" w:cs="Times New Roman"/>
          <w:color w:val="000000" w:themeColor="text1"/>
        </w:rPr>
        <w:t>посвященн</w:t>
      </w:r>
      <w:r>
        <w:rPr>
          <w:rFonts w:ascii="Times New Roman" w:hAnsi="Times New Roman" w:cs="Times New Roman"/>
          <w:color w:val="000000" w:themeColor="text1"/>
        </w:rPr>
        <w:t>ая</w:t>
      </w:r>
      <w:r w:rsidRPr="0079315C">
        <w:rPr>
          <w:rFonts w:ascii="Times New Roman" w:hAnsi="Times New Roman" w:cs="Times New Roman"/>
          <w:color w:val="000000" w:themeColor="text1"/>
        </w:rPr>
        <w:t xml:space="preserve"> памяти профессора</w:t>
      </w:r>
      <w:r w:rsidR="009F5B97">
        <w:rPr>
          <w:rFonts w:ascii="Times New Roman" w:hAnsi="Times New Roman" w:cs="Times New Roman"/>
          <w:color w:val="000000" w:themeColor="text1"/>
        </w:rPr>
        <w:t xml:space="preserve">, </w:t>
      </w:r>
      <w:r w:rsidR="009F5B97" w:rsidRPr="00AA0791">
        <w:rPr>
          <w:rFonts w:ascii="Times New Roman" w:hAnsi="Times New Roman" w:cs="Times New Roman"/>
          <w:color w:val="000000" w:themeColor="text1"/>
        </w:rPr>
        <w:t>доктора географических наук</w:t>
      </w:r>
      <w:r w:rsidRPr="0079315C">
        <w:rPr>
          <w:rFonts w:ascii="Times New Roman" w:hAnsi="Times New Roman" w:cs="Times New Roman"/>
          <w:color w:val="000000" w:themeColor="text1"/>
        </w:rPr>
        <w:t xml:space="preserve"> </w:t>
      </w:r>
      <w:r w:rsidRPr="0079315C">
        <w:rPr>
          <w:rFonts w:ascii="Times New Roman" w:hAnsi="Times New Roman" w:cs="Times New Roman"/>
          <w:i/>
          <w:iCs/>
          <w:color w:val="000000" w:themeColor="text1"/>
        </w:rPr>
        <w:t>Геннадия Михайловича Федорова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19"/>
        <w:gridCol w:w="1787"/>
        <w:gridCol w:w="2686"/>
      </w:tblGrid>
      <w:tr w:rsidR="00865FD6" w14:paraId="0BF33FCC" w14:textId="77777777" w:rsidTr="00942BF9">
        <w:tc>
          <w:tcPr>
            <w:tcW w:w="2319" w:type="dxa"/>
            <w:vMerge w:val="restart"/>
          </w:tcPr>
          <w:p w14:paraId="16D37997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87" w:type="dxa"/>
          </w:tcPr>
          <w:p w14:paraId="49EC5F23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</w:t>
            </w:r>
          </w:p>
        </w:tc>
        <w:tc>
          <w:tcPr>
            <w:tcW w:w="2686" w:type="dxa"/>
          </w:tcPr>
          <w:p w14:paraId="0C0A8DEC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D6" w14:paraId="1D3AAE7F" w14:textId="77777777" w:rsidTr="00942BF9">
        <w:tc>
          <w:tcPr>
            <w:tcW w:w="2319" w:type="dxa"/>
            <w:vMerge/>
          </w:tcPr>
          <w:p w14:paraId="0DE33D45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1B23078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</w:t>
            </w:r>
          </w:p>
        </w:tc>
        <w:tc>
          <w:tcPr>
            <w:tcW w:w="2686" w:type="dxa"/>
          </w:tcPr>
          <w:p w14:paraId="0BFA5279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D6" w14:paraId="5504FA3A" w14:textId="77777777" w:rsidTr="00942BF9">
        <w:tc>
          <w:tcPr>
            <w:tcW w:w="2319" w:type="dxa"/>
            <w:vMerge w:val="restart"/>
          </w:tcPr>
          <w:p w14:paraId="6F44FD00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1787" w:type="dxa"/>
          </w:tcPr>
          <w:p w14:paraId="44AAD20D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</w:t>
            </w:r>
          </w:p>
        </w:tc>
        <w:tc>
          <w:tcPr>
            <w:tcW w:w="2686" w:type="dxa"/>
          </w:tcPr>
          <w:p w14:paraId="684909AC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D6" w14:paraId="56C2A469" w14:textId="77777777" w:rsidTr="00942BF9">
        <w:tc>
          <w:tcPr>
            <w:tcW w:w="2319" w:type="dxa"/>
            <w:vMerge/>
          </w:tcPr>
          <w:p w14:paraId="3B006EBE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AA5498A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</w:t>
            </w:r>
          </w:p>
        </w:tc>
        <w:tc>
          <w:tcPr>
            <w:tcW w:w="2686" w:type="dxa"/>
          </w:tcPr>
          <w:p w14:paraId="5202F6CB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D6" w14:paraId="5BB67737" w14:textId="77777777" w:rsidTr="00942BF9">
        <w:tc>
          <w:tcPr>
            <w:tcW w:w="2319" w:type="dxa"/>
            <w:vMerge w:val="restart"/>
          </w:tcPr>
          <w:p w14:paraId="042A21BF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787" w:type="dxa"/>
          </w:tcPr>
          <w:p w14:paraId="5F5D4871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</w:t>
            </w:r>
          </w:p>
        </w:tc>
        <w:tc>
          <w:tcPr>
            <w:tcW w:w="2686" w:type="dxa"/>
          </w:tcPr>
          <w:p w14:paraId="18B10FC3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D6" w14:paraId="4D9E2C8A" w14:textId="77777777" w:rsidTr="00942BF9">
        <w:tc>
          <w:tcPr>
            <w:tcW w:w="2319" w:type="dxa"/>
            <w:vMerge/>
          </w:tcPr>
          <w:p w14:paraId="02086ED9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8912399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</w:t>
            </w:r>
          </w:p>
        </w:tc>
        <w:tc>
          <w:tcPr>
            <w:tcW w:w="2686" w:type="dxa"/>
          </w:tcPr>
          <w:p w14:paraId="130F50DF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D6" w14:paraId="3CF6AE4E" w14:textId="77777777" w:rsidTr="00942BF9">
        <w:tc>
          <w:tcPr>
            <w:tcW w:w="2319" w:type="dxa"/>
            <w:vMerge w:val="restart"/>
          </w:tcPr>
          <w:p w14:paraId="481F8672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87" w:type="dxa"/>
          </w:tcPr>
          <w:p w14:paraId="7C7594DC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</w:t>
            </w:r>
          </w:p>
        </w:tc>
        <w:tc>
          <w:tcPr>
            <w:tcW w:w="2686" w:type="dxa"/>
          </w:tcPr>
          <w:p w14:paraId="45DCA6C5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D6" w14:paraId="1606D109" w14:textId="77777777" w:rsidTr="00942BF9">
        <w:tc>
          <w:tcPr>
            <w:tcW w:w="2319" w:type="dxa"/>
            <w:vMerge/>
          </w:tcPr>
          <w:p w14:paraId="5E89BEE6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56D7237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</w:t>
            </w:r>
          </w:p>
        </w:tc>
        <w:tc>
          <w:tcPr>
            <w:tcW w:w="2686" w:type="dxa"/>
          </w:tcPr>
          <w:p w14:paraId="32C3A111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D6" w14:paraId="6D005867" w14:textId="77777777" w:rsidTr="00942BF9">
        <w:tc>
          <w:tcPr>
            <w:tcW w:w="2319" w:type="dxa"/>
            <w:vMerge w:val="restart"/>
          </w:tcPr>
          <w:p w14:paraId="1E8E012A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1787" w:type="dxa"/>
          </w:tcPr>
          <w:p w14:paraId="48CF7941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</w:t>
            </w:r>
          </w:p>
        </w:tc>
        <w:tc>
          <w:tcPr>
            <w:tcW w:w="2686" w:type="dxa"/>
          </w:tcPr>
          <w:p w14:paraId="5A6B9A03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D6" w14:paraId="05C44E3F" w14:textId="77777777" w:rsidTr="00942BF9">
        <w:tc>
          <w:tcPr>
            <w:tcW w:w="2319" w:type="dxa"/>
            <w:vMerge/>
          </w:tcPr>
          <w:p w14:paraId="414C562A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8924EB8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</w:t>
            </w:r>
          </w:p>
        </w:tc>
        <w:tc>
          <w:tcPr>
            <w:tcW w:w="2686" w:type="dxa"/>
          </w:tcPr>
          <w:p w14:paraId="0FE2AAEF" w14:textId="77777777" w:rsidR="00865FD6" w:rsidRDefault="00865FD6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38D" w14:paraId="3493DBAD" w14:textId="77777777" w:rsidTr="00174F22">
        <w:tc>
          <w:tcPr>
            <w:tcW w:w="2319" w:type="dxa"/>
          </w:tcPr>
          <w:p w14:paraId="56FA7BEF" w14:textId="77777777" w:rsidR="006C138D" w:rsidRDefault="006C138D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</w:p>
        </w:tc>
        <w:tc>
          <w:tcPr>
            <w:tcW w:w="4473" w:type="dxa"/>
            <w:gridSpan w:val="2"/>
          </w:tcPr>
          <w:p w14:paraId="34FEF899" w14:textId="77777777" w:rsidR="006C138D" w:rsidRDefault="006C138D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38D" w14:paraId="0408196D" w14:textId="77777777" w:rsidTr="00053A5C">
        <w:tc>
          <w:tcPr>
            <w:tcW w:w="2319" w:type="dxa"/>
          </w:tcPr>
          <w:p w14:paraId="275F4A60" w14:textId="77777777" w:rsidR="006C138D" w:rsidRDefault="006C138D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473" w:type="dxa"/>
            <w:gridSpan w:val="2"/>
          </w:tcPr>
          <w:p w14:paraId="74B94E91" w14:textId="77777777" w:rsidR="006C138D" w:rsidRDefault="006C138D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38D" w14:paraId="4540D5A8" w14:textId="77777777" w:rsidTr="0017205A">
        <w:tc>
          <w:tcPr>
            <w:tcW w:w="2319" w:type="dxa"/>
          </w:tcPr>
          <w:p w14:paraId="45C40ABE" w14:textId="77777777" w:rsidR="006C138D" w:rsidRDefault="006C138D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4473" w:type="dxa"/>
            <w:gridSpan w:val="2"/>
          </w:tcPr>
          <w:p w14:paraId="133A7901" w14:textId="77777777" w:rsidR="006C138D" w:rsidRDefault="006C138D" w:rsidP="00942BF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6DC2A" w14:textId="77777777" w:rsidR="00865FD6" w:rsidRDefault="00865FD6" w:rsidP="00E05C7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C0E27" w14:textId="77777777" w:rsidR="00865FD6" w:rsidRDefault="0086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5BE213" w14:textId="16F74EF0" w:rsidR="00865FD6" w:rsidRDefault="00865FD6" w:rsidP="00865FD6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06D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9347F97" w14:textId="77777777" w:rsidR="00865FD6" w:rsidRDefault="00865FD6" w:rsidP="00865FD6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95FDA" w14:textId="1AB44AD0" w:rsidR="00E05C71" w:rsidRDefault="00E05C71" w:rsidP="00E05C7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8E7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оформлению материалов для </w:t>
      </w:r>
      <w:r>
        <w:rPr>
          <w:rFonts w:ascii="Times New Roman" w:hAnsi="Times New Roman" w:cs="Times New Roman"/>
          <w:b/>
          <w:bCs/>
          <w:sz w:val="24"/>
          <w:szCs w:val="24"/>
        </w:rPr>
        <w:t>публикации</w:t>
      </w:r>
    </w:p>
    <w:p w14:paraId="5BCF1DC3" w14:textId="77777777" w:rsidR="00E05C71" w:rsidRPr="007958E7" w:rsidRDefault="00E05C71" w:rsidP="00E05C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5AD83" w14:textId="405384E1" w:rsidR="00E05C71" w:rsidRPr="007958E7" w:rsidRDefault="00E05C71" w:rsidP="00E05C7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F543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птимальный о</w:t>
      </w:r>
      <w:r w:rsidRPr="007958E7">
        <w:rPr>
          <w:rFonts w:ascii="Times New Roman" w:hAnsi="Times New Roman" w:cs="Times New Roman"/>
          <w:sz w:val="24"/>
          <w:szCs w:val="24"/>
        </w:rPr>
        <w:t>бъем –</w:t>
      </w:r>
      <w:r w:rsidR="003F64A8">
        <w:rPr>
          <w:rFonts w:ascii="Times New Roman" w:hAnsi="Times New Roman" w:cs="Times New Roman"/>
          <w:sz w:val="24"/>
          <w:szCs w:val="24"/>
        </w:rPr>
        <w:t xml:space="preserve">15–20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7958E7">
        <w:rPr>
          <w:rFonts w:ascii="Times New Roman" w:hAnsi="Times New Roman" w:cs="Times New Roman"/>
          <w:sz w:val="24"/>
          <w:szCs w:val="24"/>
        </w:rPr>
        <w:t xml:space="preserve"> знаков с пробелами.</w:t>
      </w:r>
    </w:p>
    <w:p w14:paraId="5BCE551A" w14:textId="77777777" w:rsidR="00E05C71" w:rsidRPr="007958E7" w:rsidRDefault="00E05C71" w:rsidP="00E05C7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958E7">
        <w:rPr>
          <w:rFonts w:ascii="Times New Roman" w:hAnsi="Times New Roman" w:cs="Times New Roman"/>
          <w:sz w:val="24"/>
          <w:szCs w:val="24"/>
        </w:rPr>
        <w:t xml:space="preserve">Формат текста: </w:t>
      </w:r>
      <w:proofErr w:type="spellStart"/>
      <w:r w:rsidRPr="007958E7">
        <w:rPr>
          <w:rFonts w:ascii="Times New Roman" w:hAnsi="Times New Roman" w:cs="Times New Roman"/>
          <w:sz w:val="24"/>
          <w:szCs w:val="24"/>
        </w:rPr>
        <w:t>MSWord</w:t>
      </w:r>
      <w:proofErr w:type="spellEnd"/>
      <w:r w:rsidRPr="007958E7">
        <w:rPr>
          <w:rFonts w:ascii="Times New Roman" w:hAnsi="Times New Roman" w:cs="Times New Roman"/>
          <w:sz w:val="24"/>
          <w:szCs w:val="24"/>
        </w:rPr>
        <w:t xml:space="preserve"> – 97/2007. Формат страницы: А4 (210х297 мм). Поля: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7958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58E7">
        <w:rPr>
          <w:rFonts w:ascii="Times New Roman" w:hAnsi="Times New Roman" w:cs="Times New Roman"/>
          <w:sz w:val="24"/>
          <w:szCs w:val="24"/>
        </w:rPr>
        <w:t xml:space="preserve">5 см – </w:t>
      </w:r>
      <w:r>
        <w:rPr>
          <w:rFonts w:ascii="Times New Roman" w:hAnsi="Times New Roman" w:cs="Times New Roman"/>
          <w:sz w:val="24"/>
          <w:szCs w:val="24"/>
        </w:rPr>
        <w:t xml:space="preserve">сверху и снизу; 4,5 см </w:t>
      </w:r>
      <w:r w:rsidRPr="007958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слева и справа</w:t>
      </w:r>
      <w:r w:rsidRPr="007958E7">
        <w:rPr>
          <w:rFonts w:ascii="Times New Roman" w:hAnsi="Times New Roman" w:cs="Times New Roman"/>
          <w:sz w:val="24"/>
          <w:szCs w:val="24"/>
        </w:rPr>
        <w:t xml:space="preserve">. Шрифт: размер (кегль) </w:t>
      </w:r>
      <w:r>
        <w:rPr>
          <w:rFonts w:ascii="Times New Roman" w:hAnsi="Times New Roman" w:cs="Times New Roman"/>
          <w:sz w:val="24"/>
          <w:szCs w:val="24"/>
        </w:rPr>
        <w:t xml:space="preserve">основного текста </w:t>
      </w:r>
      <w:r w:rsidRPr="007958E7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958E7">
        <w:rPr>
          <w:rFonts w:ascii="Times New Roman" w:hAnsi="Times New Roman" w:cs="Times New Roman"/>
          <w:sz w:val="24"/>
          <w:szCs w:val="24"/>
        </w:rPr>
        <w:t xml:space="preserve">; тип – </w:t>
      </w:r>
      <w:proofErr w:type="spellStart"/>
      <w:r w:rsidRPr="007958E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95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E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95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E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958E7">
        <w:rPr>
          <w:rFonts w:ascii="Times New Roman" w:hAnsi="Times New Roman" w:cs="Times New Roman"/>
          <w:sz w:val="24"/>
          <w:szCs w:val="24"/>
        </w:rPr>
        <w:t>.</w:t>
      </w:r>
    </w:p>
    <w:p w14:paraId="15A3B079" w14:textId="77777777" w:rsidR="00E05C71" w:rsidRPr="007958E7" w:rsidRDefault="00E05C71" w:rsidP="00E05C7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7958E7">
        <w:rPr>
          <w:rFonts w:ascii="Times New Roman" w:hAnsi="Times New Roman" w:cs="Times New Roman"/>
          <w:sz w:val="24"/>
          <w:szCs w:val="24"/>
        </w:rPr>
        <w:t>Статья должна содержать следующие элементы оформления:</w:t>
      </w:r>
    </w:p>
    <w:p w14:paraId="43B5C642" w14:textId="77777777" w:rsidR="00E05C71" w:rsidRPr="007958E7" w:rsidRDefault="00E05C71" w:rsidP="00E05C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sz w:val="24"/>
          <w:szCs w:val="24"/>
        </w:rPr>
        <w:t>-фамилия, имя, отчество авторов на русском и английском языках;</w:t>
      </w:r>
    </w:p>
    <w:p w14:paraId="2F83A393" w14:textId="77777777" w:rsidR="00E05C71" w:rsidRPr="007958E7" w:rsidRDefault="00E05C71" w:rsidP="00E05C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sz w:val="24"/>
          <w:szCs w:val="24"/>
        </w:rPr>
        <w:t>-индекс УДК (наиболее точно указывающий область научного исследования);</w:t>
      </w:r>
    </w:p>
    <w:p w14:paraId="682710D2" w14:textId="77777777" w:rsidR="00E05C71" w:rsidRPr="007958E7" w:rsidRDefault="00E05C71" w:rsidP="00E05C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sz w:val="24"/>
          <w:szCs w:val="24"/>
        </w:rPr>
        <w:t>-название статьи на русском и английском языках;</w:t>
      </w:r>
    </w:p>
    <w:p w14:paraId="3DBD4100" w14:textId="5B97842B" w:rsidR="00E05C71" w:rsidRPr="007958E7" w:rsidRDefault="00E05C71" w:rsidP="00E05C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sz w:val="24"/>
          <w:szCs w:val="24"/>
        </w:rPr>
        <w:t xml:space="preserve">-аннотация – на русском и английском языках (не более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58E7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знаков</w:t>
      </w:r>
      <w:r w:rsidRPr="007958E7">
        <w:rPr>
          <w:rFonts w:ascii="Times New Roman" w:hAnsi="Times New Roman" w:cs="Times New Roman"/>
          <w:sz w:val="24"/>
          <w:szCs w:val="24"/>
        </w:rPr>
        <w:t>); аннотация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>размещается перед текстом после заглавия;</w:t>
      </w:r>
    </w:p>
    <w:p w14:paraId="20736861" w14:textId="49920642" w:rsidR="00E05C71" w:rsidRPr="007958E7" w:rsidRDefault="00E05C71" w:rsidP="00E05C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7958E7">
        <w:rPr>
          <w:rFonts w:ascii="Times New Roman" w:hAnsi="Times New Roman" w:cs="Times New Roman"/>
          <w:sz w:val="24"/>
          <w:szCs w:val="24"/>
        </w:rPr>
        <w:t>ключевы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958E7">
        <w:rPr>
          <w:rFonts w:ascii="Times New Roman" w:hAnsi="Times New Roman" w:cs="Times New Roman"/>
          <w:sz w:val="24"/>
          <w:szCs w:val="24"/>
        </w:rPr>
        <w:t xml:space="preserve"> слов на русском и английском языках (после аннотации);</w:t>
      </w:r>
    </w:p>
    <w:p w14:paraId="067820BE" w14:textId="77777777" w:rsidR="00E05C71" w:rsidRPr="007958E7" w:rsidRDefault="00E05C71" w:rsidP="00E05C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sz w:val="24"/>
          <w:szCs w:val="24"/>
        </w:rPr>
        <w:t>-все рисунки должны быть выполнены в черно-белом варианте.</w:t>
      </w:r>
    </w:p>
    <w:p w14:paraId="498CC1C9" w14:textId="77777777" w:rsidR="00E05C71" w:rsidRPr="007958E7" w:rsidRDefault="00E05C71" w:rsidP="00E05C7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7958E7">
        <w:rPr>
          <w:rFonts w:ascii="Times New Roman" w:hAnsi="Times New Roman" w:cs="Times New Roman"/>
          <w:sz w:val="24"/>
          <w:szCs w:val="24"/>
        </w:rPr>
        <w:t>Сведения об авторе (авторах) должны быть приведены в конце статьи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>включать следующие элементы: фамилия, имя, отчество автора полностью, ученая степень,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>звание, должность, место работы, E-mail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2C89">
        <w:rPr>
          <w:rFonts w:ascii="Times New Roman" w:hAnsi="Times New Roman" w:cs="Times New Roman"/>
          <w:sz w:val="24"/>
          <w:szCs w:val="24"/>
        </w:rPr>
        <w:t>ORCID</w:t>
      </w:r>
      <w:r w:rsidRPr="007958E7">
        <w:rPr>
          <w:rFonts w:ascii="Times New Roman" w:hAnsi="Times New Roman" w:cs="Times New Roman"/>
          <w:sz w:val="24"/>
          <w:szCs w:val="24"/>
        </w:rPr>
        <w:t>.</w:t>
      </w:r>
    </w:p>
    <w:p w14:paraId="37F30EAB" w14:textId="77777777" w:rsidR="00E05C71" w:rsidRPr="0040322C" w:rsidRDefault="00E05C71" w:rsidP="00E05C7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8E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7958E7">
        <w:rPr>
          <w:rFonts w:ascii="Times New Roman" w:hAnsi="Times New Roman" w:cs="Times New Roman"/>
          <w:sz w:val="24"/>
          <w:szCs w:val="24"/>
        </w:rPr>
        <w:t>Использованная литература размещается в конце статьи 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>пронумерованного списка; нумерация – в порядке её упоминания в тексте;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>источников в тексте – в квадратных скобках.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22C">
        <w:rPr>
          <w:rFonts w:ascii="Times New Roman" w:hAnsi="Times New Roman" w:cs="Times New Roman"/>
          <w:b/>
          <w:bCs/>
          <w:sz w:val="24"/>
          <w:szCs w:val="24"/>
        </w:rPr>
        <w:t>Пример оформления списка литературы представлен в образце.</w:t>
      </w:r>
    </w:p>
    <w:p w14:paraId="02867703" w14:textId="364EBB1B" w:rsidR="00E05C71" w:rsidRPr="007958E7" w:rsidRDefault="00E05C71" w:rsidP="00E05C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sz w:val="24"/>
          <w:szCs w:val="24"/>
        </w:rPr>
        <w:t>Инициалы и фамилия автора(</w:t>
      </w:r>
      <w:proofErr w:type="spellStart"/>
      <w:r w:rsidRPr="007958E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958E7">
        <w:rPr>
          <w:rFonts w:ascii="Times New Roman" w:hAnsi="Times New Roman" w:cs="Times New Roman"/>
          <w:sz w:val="24"/>
          <w:szCs w:val="24"/>
        </w:rPr>
        <w:t>) печатаются перед статьей строчными буквами. Ниже,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>через интервал, размещается название (прописными буквами, шрифт – жирный,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 xml:space="preserve">выравнивание по центру). После отступа 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958E7">
        <w:rPr>
          <w:rFonts w:ascii="Times New Roman" w:hAnsi="Times New Roman" w:cs="Times New Roman"/>
          <w:sz w:val="24"/>
          <w:szCs w:val="24"/>
        </w:rPr>
        <w:t xml:space="preserve"> интервал следует аннотация, за которой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>интервал – ключевые слова, затем – основной текст (</w:t>
      </w:r>
      <w:r>
        <w:rPr>
          <w:rFonts w:ascii="Times New Roman" w:hAnsi="Times New Roman" w:cs="Times New Roman"/>
          <w:sz w:val="24"/>
          <w:szCs w:val="24"/>
        </w:rPr>
        <w:t>единичный</w:t>
      </w:r>
      <w:r w:rsidRPr="007958E7">
        <w:rPr>
          <w:rFonts w:ascii="Times New Roman" w:hAnsi="Times New Roman" w:cs="Times New Roman"/>
          <w:sz w:val="24"/>
          <w:szCs w:val="24"/>
        </w:rPr>
        <w:t xml:space="preserve"> интервал, абзацный отступ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0,6</w:t>
      </w:r>
      <w:r w:rsidRPr="007958E7">
        <w:rPr>
          <w:rFonts w:ascii="Times New Roman" w:hAnsi="Times New Roman" w:cs="Times New Roman"/>
          <w:sz w:val="24"/>
          <w:szCs w:val="24"/>
        </w:rPr>
        <w:t xml:space="preserve"> см, выравнивание по ширине). Название и номера рисунков указываются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>рисунками, названия и номера таблиц – над таблицами: выравнивание — по центру.</w:t>
      </w:r>
    </w:p>
    <w:p w14:paraId="7B906D1A" w14:textId="77777777" w:rsidR="00E05C71" w:rsidRDefault="00E05C71" w:rsidP="00E05C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E7">
        <w:rPr>
          <w:rFonts w:ascii="Times New Roman" w:hAnsi="Times New Roman" w:cs="Times New Roman"/>
          <w:sz w:val="24"/>
          <w:szCs w:val="24"/>
        </w:rPr>
        <w:t>Таблицы, схемы, рисунки, формулы, графики не должны выходить за пределы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 xml:space="preserve">полей (шрифт в таблицах и на рисунках – не менее 11 </w:t>
      </w:r>
      <w:proofErr w:type="spellStart"/>
      <w:r w:rsidRPr="007958E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7958E7">
        <w:rPr>
          <w:rFonts w:ascii="Times New Roman" w:hAnsi="Times New Roman" w:cs="Times New Roman"/>
          <w:sz w:val="24"/>
          <w:szCs w:val="24"/>
        </w:rPr>
        <w:t>). В имени файла необходимо указать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E7">
        <w:rPr>
          <w:rFonts w:ascii="Times New Roman" w:hAnsi="Times New Roman" w:cs="Times New Roman"/>
          <w:sz w:val="24"/>
          <w:szCs w:val="24"/>
        </w:rPr>
        <w:t>фамилию первого автора.</w:t>
      </w:r>
    </w:p>
    <w:p w14:paraId="6EB6756E" w14:textId="77777777" w:rsidR="00E05C71" w:rsidRPr="00145E07" w:rsidRDefault="00E05C71" w:rsidP="00E05C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07">
        <w:rPr>
          <w:rFonts w:ascii="Times New Roman" w:hAnsi="Times New Roman" w:cs="Times New Roman"/>
          <w:b/>
          <w:bCs/>
          <w:sz w:val="24"/>
          <w:szCs w:val="24"/>
        </w:rPr>
        <w:t>Ниже представлен образец оформления статьи.</w:t>
      </w:r>
    </w:p>
    <w:p w14:paraId="5DE8547B" w14:textId="77777777" w:rsidR="003F64A8" w:rsidRDefault="003F64A8" w:rsidP="00E05C71">
      <w:pPr>
        <w:spacing w:after="0" w:line="240" w:lineRule="auto"/>
        <w:jc w:val="right"/>
        <w:rPr>
          <w:sz w:val="24"/>
          <w:szCs w:val="24"/>
        </w:rPr>
      </w:pPr>
    </w:p>
    <w:p w14:paraId="421902E7" w14:textId="7CDDA3F8" w:rsidR="00E05C71" w:rsidRPr="00360C4B" w:rsidRDefault="00E05C71" w:rsidP="00E05C7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60C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ОБРАЗЕЦ</w:t>
      </w:r>
    </w:p>
    <w:p w14:paraId="54912219" w14:textId="77777777" w:rsidR="00E05C71" w:rsidRDefault="00E05C71" w:rsidP="00E05C7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14:paraId="5ED5EC2D" w14:textId="77777777" w:rsidR="00E05C71" w:rsidRPr="00685DF9" w:rsidRDefault="00E05C71" w:rsidP="00E05C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УДК ХХХ</w:t>
      </w:r>
    </w:p>
    <w:p w14:paraId="4FD2650B" w14:textId="77777777" w:rsidR="00E05C71" w:rsidRPr="00685DF9" w:rsidRDefault="00E05C71" w:rsidP="00E05C71">
      <w:pPr>
        <w:spacing w:after="0" w:line="240" w:lineRule="auto"/>
        <w:jc w:val="center"/>
        <w:rPr>
          <w:rFonts w:ascii="Arial Narrow" w:eastAsia="Calibri" w:hAnsi="Arial Narrow" w:cs="Arial"/>
          <w:b/>
          <w:i/>
          <w:iCs/>
          <w:color w:val="000000"/>
          <w:shd w:val="clear" w:color="auto" w:fill="FFFFFF"/>
        </w:rPr>
      </w:pPr>
      <w:r w:rsidRPr="00685DF9">
        <w:rPr>
          <w:rFonts w:ascii="Arial" w:eastAsia="Calibri" w:hAnsi="Arial" w:cs="Arial"/>
          <w:b/>
          <w:i/>
          <w:iCs/>
          <w:color w:val="000000"/>
          <w:shd w:val="clear" w:color="auto" w:fill="FFFFFF"/>
        </w:rPr>
        <w:t>И</w:t>
      </w:r>
      <w:r w:rsidRPr="00685DF9">
        <w:rPr>
          <w:rFonts w:ascii="Arial Narrow" w:eastAsia="Calibri" w:hAnsi="Arial Narrow" w:cs="Arial"/>
          <w:b/>
          <w:i/>
          <w:iCs/>
          <w:color w:val="000000"/>
          <w:shd w:val="clear" w:color="auto" w:fill="FFFFFF"/>
        </w:rPr>
        <w:t>.</w:t>
      </w:r>
      <w:r w:rsidRPr="00685DF9">
        <w:rPr>
          <w:rFonts w:ascii="Arial" w:eastAsia="Calibri" w:hAnsi="Arial" w:cs="Arial"/>
          <w:b/>
          <w:i/>
          <w:iCs/>
          <w:color w:val="000000"/>
          <w:shd w:val="clear" w:color="auto" w:fill="FFFFFF"/>
        </w:rPr>
        <w:t>О</w:t>
      </w:r>
      <w:r w:rsidRPr="00685DF9">
        <w:rPr>
          <w:rFonts w:ascii="Arial Narrow" w:eastAsia="Calibri" w:hAnsi="Arial Narrow" w:cs="Arial"/>
          <w:b/>
          <w:i/>
          <w:iCs/>
          <w:color w:val="000000"/>
          <w:shd w:val="clear" w:color="auto" w:fill="FFFFFF"/>
        </w:rPr>
        <w:t xml:space="preserve">. </w:t>
      </w:r>
      <w:r w:rsidRPr="00685DF9">
        <w:rPr>
          <w:rFonts w:ascii="Arial" w:eastAsia="Calibri" w:hAnsi="Arial" w:cs="Arial"/>
          <w:b/>
          <w:i/>
          <w:iCs/>
          <w:color w:val="000000"/>
          <w:shd w:val="clear" w:color="auto" w:fill="FFFFFF"/>
        </w:rPr>
        <w:t>Фамилия</w:t>
      </w:r>
      <w:r w:rsidRPr="00685DF9">
        <w:rPr>
          <w:rFonts w:ascii="Arial Narrow" w:eastAsia="Calibri" w:hAnsi="Arial Narrow" w:cs="Arial"/>
          <w:b/>
          <w:i/>
          <w:iCs/>
          <w:color w:val="000000"/>
          <w:shd w:val="clear" w:color="auto" w:fill="FFFFFF"/>
          <w:vertAlign w:val="superscript"/>
        </w:rPr>
        <w:footnoteReference w:customMarkFollows="1" w:id="1"/>
        <w:sym w:font="Symbol" w:char="F020"/>
      </w:r>
      <w:r w:rsidRPr="00685DF9">
        <w:rPr>
          <w:rFonts w:ascii="Arial Narrow" w:eastAsia="Calibri" w:hAnsi="Arial Narrow" w:cs="Arial"/>
          <w:b/>
          <w:i/>
          <w:iCs/>
          <w:color w:val="000000"/>
          <w:shd w:val="clear" w:color="auto" w:fill="FFFFFF"/>
          <w:vertAlign w:val="superscript"/>
        </w:rPr>
        <w:t>1</w:t>
      </w:r>
    </w:p>
    <w:p w14:paraId="557B4A03" w14:textId="77777777" w:rsidR="00E05C71" w:rsidRPr="00685DF9" w:rsidRDefault="00E05C71" w:rsidP="00E05C71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/>
          <w:sz w:val="18"/>
          <w:szCs w:val="18"/>
          <w:shd w:val="clear" w:color="auto" w:fill="FFFFFF"/>
        </w:rPr>
      </w:pPr>
      <w:r w:rsidRPr="00685DF9">
        <w:rPr>
          <w:rFonts w:ascii="Arial Narrow" w:eastAsia="Calibri" w:hAnsi="Arial Narrow" w:cs="Arial"/>
          <w:i/>
          <w:iCs/>
          <w:color w:val="000000"/>
          <w:sz w:val="18"/>
          <w:szCs w:val="18"/>
          <w:shd w:val="clear" w:color="auto" w:fill="FFFFFF"/>
          <w:vertAlign w:val="superscript"/>
        </w:rPr>
        <w:t>1</w:t>
      </w:r>
      <w:r w:rsidRPr="00685DF9">
        <w:rPr>
          <w:rFonts w:ascii="Arial" w:eastAsia="Calibri" w:hAnsi="Arial" w:cs="Arial"/>
          <w:i/>
          <w:iCs/>
          <w:color w:val="000000"/>
          <w:sz w:val="18"/>
          <w:szCs w:val="18"/>
          <w:shd w:val="clear" w:color="auto" w:fill="FFFFFF"/>
        </w:rPr>
        <w:t>Название организации</w:t>
      </w:r>
      <w:r w:rsidRPr="00685DF9">
        <w:rPr>
          <w:rFonts w:ascii="Arial Narrow" w:eastAsia="Calibri" w:hAnsi="Arial Narrow" w:cs="Arial"/>
          <w:i/>
          <w:iCs/>
          <w:color w:val="000000"/>
          <w:sz w:val="18"/>
          <w:szCs w:val="18"/>
          <w:shd w:val="clear" w:color="auto" w:fill="FFFFFF"/>
        </w:rPr>
        <w:t xml:space="preserve"> (</w:t>
      </w:r>
      <w:r w:rsidRPr="00685DF9">
        <w:rPr>
          <w:rFonts w:ascii="Arial" w:eastAsia="Calibri" w:hAnsi="Arial" w:cs="Arial"/>
          <w:i/>
          <w:iCs/>
          <w:color w:val="000000"/>
          <w:sz w:val="18"/>
          <w:szCs w:val="18"/>
          <w:shd w:val="clear" w:color="auto" w:fill="FFFFFF"/>
        </w:rPr>
        <w:t>Город</w:t>
      </w:r>
      <w:r w:rsidRPr="00685DF9">
        <w:rPr>
          <w:rFonts w:ascii="Arial Narrow" w:eastAsia="Calibri" w:hAnsi="Arial Narrow" w:cs="Arial"/>
          <w:i/>
          <w:iCs/>
          <w:color w:val="000000"/>
          <w:sz w:val="18"/>
          <w:szCs w:val="18"/>
          <w:shd w:val="clear" w:color="auto" w:fill="FFFFFF"/>
        </w:rPr>
        <w:t xml:space="preserve">, </w:t>
      </w:r>
      <w:r w:rsidRPr="00685DF9">
        <w:rPr>
          <w:rFonts w:ascii="Arial" w:eastAsia="Calibri" w:hAnsi="Arial" w:cs="Arial"/>
          <w:i/>
          <w:iCs/>
          <w:color w:val="000000"/>
          <w:sz w:val="18"/>
          <w:szCs w:val="18"/>
          <w:shd w:val="clear" w:color="auto" w:fill="FFFFFF"/>
        </w:rPr>
        <w:t>Страна</w:t>
      </w:r>
      <w:r w:rsidRPr="00685DF9">
        <w:rPr>
          <w:rFonts w:ascii="Arial Narrow" w:eastAsia="Calibri" w:hAnsi="Arial Narrow" w:cs="Arial"/>
          <w:i/>
          <w:iCs/>
          <w:color w:val="000000"/>
          <w:sz w:val="18"/>
          <w:szCs w:val="18"/>
          <w:shd w:val="clear" w:color="auto" w:fill="FFFFFF"/>
        </w:rPr>
        <w:t>)</w:t>
      </w:r>
    </w:p>
    <w:p w14:paraId="75D327F5" w14:textId="77777777" w:rsidR="00E05C71" w:rsidRPr="00685DF9" w:rsidRDefault="00E05C71" w:rsidP="00E05C71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/>
          <w:shd w:val="clear" w:color="auto" w:fill="FFFFFF"/>
        </w:rPr>
      </w:pPr>
    </w:p>
    <w:p w14:paraId="40B0DE29" w14:textId="77777777" w:rsidR="00E05C71" w:rsidRDefault="00E05C71" w:rsidP="00E05C71">
      <w:pPr>
        <w:spacing w:after="0" w:line="240" w:lineRule="auto"/>
        <w:jc w:val="center"/>
        <w:rPr>
          <w:rFonts w:ascii="Arial Narrow" w:eastAsia="Calibri" w:hAnsi="Arial Narrow" w:cs="Arial"/>
          <w:b/>
          <w:iCs/>
          <w:color w:val="000000"/>
          <w:shd w:val="clear" w:color="auto" w:fill="FFFFFF"/>
        </w:rPr>
      </w:pPr>
      <w:r w:rsidRPr="00685DF9">
        <w:rPr>
          <w:rFonts w:ascii="Arial Narrow" w:eastAsia="Calibri" w:hAnsi="Arial Narrow" w:cs="Arial"/>
          <w:b/>
          <w:iCs/>
          <w:color w:val="000000"/>
          <w:shd w:val="clear" w:color="auto" w:fill="FFFFFF"/>
        </w:rPr>
        <w:t>НАЗВАНИЕ СТАТЬИ</w:t>
      </w:r>
    </w:p>
    <w:p w14:paraId="5C47A3FC" w14:textId="77777777" w:rsidR="00E05C71" w:rsidRPr="00685DF9" w:rsidRDefault="00E05C71" w:rsidP="00E05C71">
      <w:pPr>
        <w:spacing w:after="0" w:line="240" w:lineRule="auto"/>
        <w:jc w:val="center"/>
        <w:rPr>
          <w:rFonts w:ascii="Arial Narrow" w:eastAsia="Calibri" w:hAnsi="Arial Narrow" w:cs="Arial"/>
          <w:b/>
          <w:iCs/>
          <w:color w:val="000000"/>
          <w:shd w:val="clear" w:color="auto" w:fill="FFFFFF"/>
        </w:rPr>
      </w:pPr>
      <w:r w:rsidRPr="004B3ADE">
        <w:rPr>
          <w:rFonts w:ascii="Arial Narrow" w:eastAsia="Calibri" w:hAnsi="Arial Narrow" w:cs="Arial"/>
          <w:b/>
          <w:iCs/>
          <w:color w:val="000000"/>
          <w:shd w:val="clear" w:color="auto" w:fill="FFFFFF"/>
        </w:rPr>
        <w:t>ARTICLE TITLE</w:t>
      </w:r>
    </w:p>
    <w:p w14:paraId="436AD343" w14:textId="77777777" w:rsidR="00E05C71" w:rsidRPr="00685DF9" w:rsidRDefault="00E05C71" w:rsidP="00E05C71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hd w:val="clear" w:color="auto" w:fill="FFFFFF"/>
        </w:rPr>
      </w:pPr>
    </w:p>
    <w:p w14:paraId="74378D93" w14:textId="13A17888" w:rsidR="00E05C71" w:rsidRPr="00685DF9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Аннотация. (не более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>8</w:t>
      </w:r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00 знаков с пробелами) Текст </w:t>
      </w:r>
      <w:proofErr w:type="spellStart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… </w:t>
      </w:r>
    </w:p>
    <w:p w14:paraId="123F313F" w14:textId="77777777" w:rsidR="00E05C71" w:rsidRPr="00685DF9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</w:pPr>
    </w:p>
    <w:p w14:paraId="1D5106A5" w14:textId="77777777" w:rsidR="00E05C71" w:rsidRPr="00685DF9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</w:pPr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Annotation. text </w:t>
      </w:r>
      <w:proofErr w:type="spellStart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text</w:t>
      </w:r>
      <w:proofErr w:type="spellEnd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text</w:t>
      </w:r>
      <w:proofErr w:type="spellEnd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text</w:t>
      </w:r>
      <w:proofErr w:type="spellEnd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text</w:t>
      </w:r>
      <w:proofErr w:type="spellEnd"/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14:paraId="4878A9BA" w14:textId="77777777" w:rsidR="00E05C71" w:rsidRPr="00685DF9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</w:pPr>
    </w:p>
    <w:p w14:paraId="581430D7" w14:textId="44280854" w:rsidR="00E05C71" w:rsidRPr="00685DF9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685DF9"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  <w:t>Ключевые слова:</w:t>
      </w:r>
      <w:r w:rsidRPr="00685DF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10</w:t>
      </w:r>
      <w:r w:rsidRPr="00685DF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ключевых слов или словосочетаний через запятую.</w:t>
      </w:r>
    </w:p>
    <w:p w14:paraId="19A29401" w14:textId="77777777" w:rsidR="00E05C71" w:rsidRPr="00685DF9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</w:pPr>
    </w:p>
    <w:p w14:paraId="0D14B36C" w14:textId="3475E248" w:rsidR="00E05C71" w:rsidRPr="00685DF9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685DF9"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  <w:lang w:val="en-US"/>
        </w:rPr>
        <w:t>Keywords:</w:t>
      </w:r>
      <w:r w:rsidRPr="00685DF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E05C7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  <w:t>10</w:t>
      </w:r>
      <w:r w:rsidRPr="00685DF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keywords or phrases separated by commas.</w:t>
      </w:r>
    </w:p>
    <w:p w14:paraId="6E33ED87" w14:textId="77777777" w:rsidR="00E05C71" w:rsidRPr="00685DF9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</w:p>
    <w:p w14:paraId="592C5631" w14:textId="77777777" w:rsidR="00E05C71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Текст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183CE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183CE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183CE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183CE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183CE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>Текст</w:t>
      </w:r>
      <w:proofErr w:type="spellEnd"/>
      <w:r w:rsidRPr="00685DF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</w:p>
    <w:p w14:paraId="14F38346" w14:textId="77777777" w:rsidR="00E05C71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14:paraId="5CFFD65D" w14:textId="77777777" w:rsidR="00E05C71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</w:rPr>
        <w:t>Оформление рисунка в тексте (рис. 1):</w:t>
      </w:r>
    </w:p>
    <w:p w14:paraId="5DCFA7FE" w14:textId="77777777" w:rsidR="00E05C71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tbl>
      <w:tblPr>
        <w:tblStyle w:val="ac"/>
        <w:tblW w:w="6927" w:type="dxa"/>
        <w:tblLook w:val="04A0" w:firstRow="1" w:lastRow="0" w:firstColumn="1" w:lastColumn="0" w:noHBand="0" w:noVBand="1"/>
      </w:tblPr>
      <w:tblGrid>
        <w:gridCol w:w="6927"/>
      </w:tblGrid>
      <w:tr w:rsidR="00E05C71" w14:paraId="1C19DA45" w14:textId="77777777" w:rsidTr="00E90E3C">
        <w:trPr>
          <w:trHeight w:val="1619"/>
        </w:trPr>
        <w:tc>
          <w:tcPr>
            <w:tcW w:w="6927" w:type="dxa"/>
          </w:tcPr>
          <w:p w14:paraId="026C9EEF" w14:textId="77777777" w:rsidR="00E05C71" w:rsidRDefault="00E05C71" w:rsidP="00E9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26D73953" w14:textId="77777777" w:rsidR="00E05C71" w:rsidRPr="0079315C" w:rsidRDefault="00E05C71" w:rsidP="00E05C71">
      <w:pPr>
        <w:pStyle w:val="af0"/>
        <w:spacing w:before="0" w:beforeAutospacing="0" w:after="0" w:afterAutospacing="0"/>
      </w:pPr>
      <w:r w:rsidRPr="0079315C">
        <w:rPr>
          <w:sz w:val="20"/>
          <w:szCs w:val="20"/>
        </w:rPr>
        <w:t xml:space="preserve">Рис. 1 Название </w:t>
      </w:r>
    </w:p>
    <w:p w14:paraId="29BEEEBC" w14:textId="77777777" w:rsidR="00E05C71" w:rsidRPr="0079315C" w:rsidRDefault="00E05C71" w:rsidP="00E05C71">
      <w:pPr>
        <w:pStyle w:val="af0"/>
        <w:spacing w:before="0" w:beforeAutospacing="0" w:after="0" w:afterAutospacing="0"/>
        <w:rPr>
          <w:sz w:val="20"/>
          <w:szCs w:val="20"/>
        </w:rPr>
      </w:pPr>
      <w:r w:rsidRPr="0079315C">
        <w:rPr>
          <w:i/>
          <w:iCs/>
          <w:sz w:val="20"/>
          <w:szCs w:val="20"/>
        </w:rPr>
        <w:t xml:space="preserve">Источник: </w:t>
      </w:r>
      <w:r w:rsidRPr="0079315C">
        <w:rPr>
          <w:sz w:val="20"/>
          <w:szCs w:val="20"/>
        </w:rPr>
        <w:t xml:space="preserve">составлено автором на основе: </w:t>
      </w:r>
    </w:p>
    <w:p w14:paraId="1CD96403" w14:textId="77777777" w:rsidR="00E05C71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14:paraId="5ADE8607" w14:textId="77777777" w:rsidR="00E05C71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</w:rPr>
        <w:t>Оформление таблицы в тексте (табл. 1):</w:t>
      </w:r>
    </w:p>
    <w:p w14:paraId="25C8AA90" w14:textId="77777777" w:rsidR="00E05C71" w:rsidRPr="00D66A2D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14:paraId="1E441EFF" w14:textId="77777777" w:rsidR="00E05C71" w:rsidRDefault="00E05C71" w:rsidP="00E05C71">
      <w:pPr>
        <w:pStyle w:val="af0"/>
        <w:spacing w:before="0" w:beforeAutospacing="0" w:after="0" w:afterAutospacing="0"/>
        <w:jc w:val="right"/>
      </w:pPr>
      <w:r>
        <w:rPr>
          <w:rFonts w:ascii="TimesNewRomanPS" w:hAnsi="TimesNewRomanPS"/>
          <w:i/>
          <w:iCs/>
          <w:sz w:val="20"/>
          <w:szCs w:val="20"/>
        </w:rPr>
        <w:t xml:space="preserve">Таблица 1 </w:t>
      </w:r>
    </w:p>
    <w:p w14:paraId="3665D775" w14:textId="77777777" w:rsidR="00E05C71" w:rsidRPr="0079315C" w:rsidRDefault="00E05C71" w:rsidP="00E05C71">
      <w:pPr>
        <w:pStyle w:val="af0"/>
        <w:spacing w:before="0" w:beforeAutospacing="0" w:after="0" w:afterAutospacing="0"/>
        <w:jc w:val="center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>Название таблицы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</w:tblGrid>
      <w:tr w:rsidR="00E05C71" w14:paraId="53E43368" w14:textId="77777777" w:rsidTr="00E90E3C">
        <w:tc>
          <w:tcPr>
            <w:tcW w:w="2264" w:type="dxa"/>
          </w:tcPr>
          <w:p w14:paraId="7C076D88" w14:textId="77777777" w:rsidR="00E05C71" w:rsidRDefault="00E05C71" w:rsidP="00E90E3C">
            <w:pPr>
              <w:pStyle w:val="af0"/>
              <w:spacing w:before="0" w:beforeAutospacing="0" w:after="0" w:afterAutospacing="0"/>
            </w:pPr>
          </w:p>
        </w:tc>
        <w:tc>
          <w:tcPr>
            <w:tcW w:w="2264" w:type="dxa"/>
          </w:tcPr>
          <w:p w14:paraId="4401E5EE" w14:textId="77777777" w:rsidR="00E05C71" w:rsidRDefault="00E05C71" w:rsidP="00E90E3C">
            <w:pPr>
              <w:pStyle w:val="af0"/>
              <w:spacing w:before="0" w:beforeAutospacing="0" w:after="0" w:afterAutospacing="0"/>
            </w:pPr>
          </w:p>
        </w:tc>
        <w:tc>
          <w:tcPr>
            <w:tcW w:w="2264" w:type="dxa"/>
          </w:tcPr>
          <w:p w14:paraId="17DEA81E" w14:textId="77777777" w:rsidR="00E05C71" w:rsidRDefault="00E05C71" w:rsidP="00E90E3C">
            <w:pPr>
              <w:pStyle w:val="af0"/>
              <w:spacing w:before="0" w:beforeAutospacing="0" w:after="0" w:afterAutospacing="0"/>
            </w:pPr>
          </w:p>
        </w:tc>
      </w:tr>
      <w:tr w:rsidR="00E05C71" w14:paraId="04B659C3" w14:textId="77777777" w:rsidTr="00E90E3C">
        <w:tc>
          <w:tcPr>
            <w:tcW w:w="2264" w:type="dxa"/>
          </w:tcPr>
          <w:p w14:paraId="7494F292" w14:textId="77777777" w:rsidR="00E05C71" w:rsidRDefault="00E05C71" w:rsidP="00E90E3C">
            <w:pPr>
              <w:pStyle w:val="af0"/>
              <w:spacing w:before="0" w:beforeAutospacing="0" w:after="0" w:afterAutospacing="0"/>
            </w:pPr>
          </w:p>
        </w:tc>
        <w:tc>
          <w:tcPr>
            <w:tcW w:w="2264" w:type="dxa"/>
          </w:tcPr>
          <w:p w14:paraId="112ACA6C" w14:textId="77777777" w:rsidR="00E05C71" w:rsidRDefault="00E05C71" w:rsidP="00E90E3C">
            <w:pPr>
              <w:pStyle w:val="af0"/>
              <w:spacing w:before="0" w:beforeAutospacing="0" w:after="0" w:afterAutospacing="0"/>
            </w:pPr>
          </w:p>
        </w:tc>
        <w:tc>
          <w:tcPr>
            <w:tcW w:w="2264" w:type="dxa"/>
          </w:tcPr>
          <w:p w14:paraId="31A43C9E" w14:textId="77777777" w:rsidR="00E05C71" w:rsidRDefault="00E05C71" w:rsidP="00E90E3C">
            <w:pPr>
              <w:pStyle w:val="af0"/>
              <w:spacing w:before="0" w:beforeAutospacing="0" w:after="0" w:afterAutospacing="0"/>
            </w:pPr>
          </w:p>
        </w:tc>
      </w:tr>
    </w:tbl>
    <w:p w14:paraId="629E3194" w14:textId="77777777" w:rsidR="00E05C71" w:rsidRPr="0079315C" w:rsidRDefault="00E05C71" w:rsidP="00E05C71">
      <w:pPr>
        <w:pStyle w:val="af0"/>
        <w:spacing w:before="0" w:beforeAutospacing="0" w:after="0" w:afterAutospacing="0"/>
        <w:rPr>
          <w:sz w:val="20"/>
          <w:szCs w:val="20"/>
        </w:rPr>
      </w:pPr>
      <w:r w:rsidRPr="0079315C">
        <w:rPr>
          <w:i/>
          <w:iCs/>
          <w:sz w:val="20"/>
          <w:szCs w:val="20"/>
        </w:rPr>
        <w:t xml:space="preserve">Источник: </w:t>
      </w:r>
      <w:r w:rsidRPr="0079315C">
        <w:rPr>
          <w:sz w:val="20"/>
          <w:szCs w:val="20"/>
        </w:rPr>
        <w:t xml:space="preserve">составлено и рассчитано автором на основе: </w:t>
      </w:r>
    </w:p>
    <w:p w14:paraId="69E0ED41" w14:textId="77777777" w:rsidR="00E05C71" w:rsidRPr="0079315C" w:rsidRDefault="00E05C71" w:rsidP="00E05C71">
      <w:pPr>
        <w:pStyle w:val="af0"/>
        <w:ind w:firstLine="340"/>
        <w:jc w:val="both"/>
        <w:rPr>
          <w:i/>
          <w:iCs/>
        </w:rPr>
      </w:pPr>
      <w:r w:rsidRPr="0079315C">
        <w:rPr>
          <w:i/>
          <w:iCs/>
          <w:sz w:val="20"/>
          <w:szCs w:val="20"/>
        </w:rPr>
        <w:t>Размещение благодарности или информации о финансировании.</w:t>
      </w:r>
    </w:p>
    <w:p w14:paraId="74FAC56E" w14:textId="77777777" w:rsidR="00E05C71" w:rsidRPr="00685DF9" w:rsidRDefault="00E05C71" w:rsidP="00E05C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</w:rPr>
      </w:pPr>
      <w:r w:rsidRPr="00685DF9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</w:rPr>
        <w:t>Список литературы</w:t>
      </w:r>
    </w:p>
    <w:p w14:paraId="5374FF9A" w14:textId="77777777" w:rsidR="00E05C71" w:rsidRPr="00685DF9" w:rsidRDefault="00E05C71" w:rsidP="00E05C7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</w:p>
    <w:p w14:paraId="10F20D19" w14:textId="77777777" w:rsidR="0097086F" w:rsidRDefault="00E05C71" w:rsidP="00E05C71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3F263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1. </w:t>
      </w:r>
    </w:p>
    <w:p w14:paraId="0341E875" w14:textId="67F19620" w:rsidR="0097086F" w:rsidRDefault="0097086F" w:rsidP="0097086F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1. </w:t>
      </w:r>
      <w:r w:rsidRPr="0097086F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Федоров Г. М.</w:t>
      </w:r>
      <w:r w:rsidRPr="0097086F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Экономика регионов России на Балтике: уровень и динамика развития, структура, внешнеторговые партнерства // Балтийский регион. 2022. Т. 14, № 4.</w:t>
      </w:r>
      <w:r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7086F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С. 20—38.</w:t>
      </w:r>
    </w:p>
    <w:p w14:paraId="4A7E8D7D" w14:textId="0689CBF0" w:rsidR="00E05C71" w:rsidRPr="003F2639" w:rsidRDefault="0097086F" w:rsidP="00E05C71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97086F">
        <w:rPr>
          <w:rFonts w:ascii="Times New Roman" w:eastAsia="Calibri" w:hAnsi="Times New Roman" w:cs="Times New Roman"/>
          <w:iCs/>
          <w:sz w:val="20"/>
          <w:szCs w:val="20"/>
          <w:shd w:val="clear" w:color="auto" w:fill="FFFFFF"/>
        </w:rPr>
        <w:t>2.</w:t>
      </w:r>
      <w:r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="00E05C71" w:rsidRPr="008B018B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Ф</w:t>
      </w:r>
      <w:r w:rsidR="00E05C71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е</w:t>
      </w:r>
      <w:r w:rsidR="00E05C71" w:rsidRPr="008B018B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доров Г.</w:t>
      </w:r>
      <w:r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="00E05C71" w:rsidRPr="008B018B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М. </w:t>
      </w:r>
      <w:proofErr w:type="spellStart"/>
      <w:r w:rsidR="00E05C71" w:rsidRPr="008B018B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Корнеевец</w:t>
      </w:r>
      <w:proofErr w:type="spellEnd"/>
      <w:r w:rsidR="00E05C71" w:rsidRPr="008B018B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 В.</w:t>
      </w:r>
      <w:r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="00E05C71" w:rsidRPr="008B018B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С.</w:t>
      </w:r>
      <w:r w:rsidR="00E05C71" w:rsidRPr="008B018B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Трансграничные регионы в иерархической системе регионов: системный подход // Балтийский регион. 2009. № 2. С. 32</w:t>
      </w:r>
      <w:r w:rsidR="00E05C71" w:rsidRPr="00730C48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—</w:t>
      </w:r>
      <w:r w:rsidR="00E05C71" w:rsidRPr="008B018B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41</w:t>
      </w:r>
      <w:r w:rsidR="00E05C71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.</w:t>
      </w:r>
    </w:p>
    <w:p w14:paraId="7406C661" w14:textId="07A3AA7C" w:rsidR="00E05C71" w:rsidRPr="00C73FDF" w:rsidRDefault="0097086F" w:rsidP="0097086F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iCs/>
          <w:sz w:val="20"/>
          <w:szCs w:val="20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3</w:t>
      </w:r>
      <w:r w:rsidR="00E05C71" w:rsidRPr="003F263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Pr="0097086F">
        <w:rPr>
          <w:rFonts w:ascii="Times New Roman" w:eastAsia="Calibri" w:hAnsi="Times New Roman" w:cs="Times New Roman"/>
          <w:i/>
          <w:iCs/>
          <w:sz w:val="20"/>
          <w:szCs w:val="20"/>
          <w:shd w:val="clear" w:color="auto" w:fill="FFFFFF"/>
        </w:rPr>
        <w:t xml:space="preserve">Федоров Г. М., Зверев Ю. М., </w:t>
      </w:r>
      <w:proofErr w:type="spellStart"/>
      <w:r w:rsidRPr="0097086F">
        <w:rPr>
          <w:rFonts w:ascii="Times New Roman" w:eastAsia="Calibri" w:hAnsi="Times New Roman" w:cs="Times New Roman"/>
          <w:i/>
          <w:iCs/>
          <w:sz w:val="20"/>
          <w:szCs w:val="20"/>
          <w:shd w:val="clear" w:color="auto" w:fill="FFFFFF"/>
        </w:rPr>
        <w:t>Корнеевец</w:t>
      </w:r>
      <w:proofErr w:type="spellEnd"/>
      <w:r w:rsidRPr="0097086F">
        <w:rPr>
          <w:rFonts w:ascii="Times New Roman" w:eastAsia="Calibri" w:hAnsi="Times New Roman" w:cs="Times New Roman"/>
          <w:i/>
          <w:iCs/>
          <w:sz w:val="20"/>
          <w:szCs w:val="20"/>
          <w:shd w:val="clear" w:color="auto" w:fill="FFFFFF"/>
        </w:rPr>
        <w:t xml:space="preserve"> В. С</w:t>
      </w:r>
      <w:r w:rsidRPr="0097086F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 xml:space="preserve">. </w:t>
      </w:r>
      <w:r w:rsidRPr="0097086F">
        <w:rPr>
          <w:rFonts w:ascii="Times New Roman" w:eastAsia="Calibri" w:hAnsi="Times New Roman" w:cs="Times New Roman"/>
          <w:iCs/>
          <w:sz w:val="20"/>
          <w:szCs w:val="20"/>
          <w:shd w:val="clear" w:color="auto" w:fill="FFFFFF"/>
        </w:rPr>
        <w:t>Россия на Балтике: 1990—2012 годы : монография, Калининград : Изд-во БФУ им. И</w:t>
      </w:r>
      <w:r w:rsidRPr="0097086F">
        <w:rPr>
          <w:rFonts w:ascii="Times New Roman" w:eastAsia="Calibri" w:hAnsi="Times New Roman" w:cs="Times New Roman"/>
          <w:iCs/>
          <w:sz w:val="20"/>
          <w:szCs w:val="20"/>
          <w:shd w:val="clear" w:color="auto" w:fill="FFFFFF"/>
          <w:lang w:val="en-US"/>
        </w:rPr>
        <w:t xml:space="preserve">. </w:t>
      </w:r>
      <w:r w:rsidRPr="0097086F">
        <w:rPr>
          <w:rFonts w:ascii="Times New Roman" w:eastAsia="Calibri" w:hAnsi="Times New Roman" w:cs="Times New Roman"/>
          <w:iCs/>
          <w:sz w:val="20"/>
          <w:szCs w:val="20"/>
          <w:shd w:val="clear" w:color="auto" w:fill="FFFFFF"/>
        </w:rPr>
        <w:t>Канта</w:t>
      </w:r>
      <w:r w:rsidRPr="0097086F">
        <w:rPr>
          <w:rFonts w:ascii="Times New Roman" w:eastAsia="Calibri" w:hAnsi="Times New Roman" w:cs="Times New Roman"/>
          <w:iCs/>
          <w:sz w:val="20"/>
          <w:szCs w:val="20"/>
          <w:shd w:val="clear" w:color="auto" w:fill="FFFFFF"/>
          <w:lang w:val="en-US"/>
        </w:rPr>
        <w:t>. 2013.</w:t>
      </w:r>
    </w:p>
    <w:p w14:paraId="42F56C80" w14:textId="4475853F" w:rsidR="00E05C71" w:rsidRDefault="0097086F" w:rsidP="00E05C71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</w:pPr>
      <w:r w:rsidRPr="0097086F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  <w:t>4</w:t>
      </w:r>
      <w:r w:rsidR="00E05C71" w:rsidRPr="00685DF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E05C71" w:rsidRPr="00730C48">
        <w:rPr>
          <w:rFonts w:ascii="Times New Roman" w:eastAsia="Calibri" w:hAnsi="Times New Roman" w:cs="Times New Roman"/>
          <w:i/>
          <w:sz w:val="20"/>
          <w:szCs w:val="24"/>
          <w:shd w:val="clear" w:color="auto" w:fill="FFFFFF"/>
          <w:lang w:val="en-US"/>
        </w:rPr>
        <w:t xml:space="preserve">Müller M. </w:t>
      </w:r>
      <w:r w:rsidR="00E05C71" w:rsidRPr="00730C48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 xml:space="preserve">Worlding geography: From linguistic privilege to decolonial anywhere // Progress in Human Geography. </w:t>
      </w:r>
      <w:r w:rsidR="00E05C71" w:rsidRPr="00730C48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2021. </w:t>
      </w:r>
      <w:r w:rsidR="00E05C71" w:rsidRPr="00730C48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Vol</w:t>
      </w:r>
      <w:r w:rsidR="00E05C71" w:rsidRPr="00730C48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. 20, </w:t>
      </w:r>
      <w:r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№</w:t>
      </w:r>
      <w:r w:rsidR="00E05C71" w:rsidRPr="00730C48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10. </w:t>
      </w:r>
      <w:r w:rsidR="00E05C71" w:rsidRPr="00730C48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P</w:t>
      </w:r>
      <w:r w:rsidR="00E05C71" w:rsidRPr="00730C48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. 1—27.</w:t>
      </w:r>
    </w:p>
    <w:p w14:paraId="5C504EAD" w14:textId="020FA516" w:rsidR="00E05C71" w:rsidRPr="0097086F" w:rsidRDefault="0097086F" w:rsidP="0097086F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i/>
          <w:sz w:val="20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5</w:t>
      </w:r>
      <w:r w:rsidR="00E05C71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. </w:t>
      </w:r>
      <w:r w:rsidRPr="0097086F">
        <w:rPr>
          <w:rFonts w:ascii="Times New Roman" w:eastAsia="Calibri" w:hAnsi="Times New Roman" w:cs="Times New Roman"/>
          <w:i/>
          <w:sz w:val="20"/>
          <w:szCs w:val="24"/>
          <w:shd w:val="clear" w:color="auto" w:fill="FFFFFF"/>
        </w:rPr>
        <w:t xml:space="preserve">Приграничное 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сотрудничество вдоль государственной границы России. Ч. 2: Регионы Западного и Юго-западного </w:t>
      </w:r>
      <w:proofErr w:type="spellStart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порубежья</w:t>
      </w:r>
      <w:proofErr w:type="spellEnd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</w:t>
      </w:r>
      <w:proofErr w:type="gramStart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России :</w:t>
      </w:r>
      <w:proofErr w:type="gramEnd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монография / под ред. А. П. Клемешева, Я. А. </w:t>
      </w:r>
      <w:proofErr w:type="spellStart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Ворожеиной</w:t>
      </w:r>
      <w:proofErr w:type="spellEnd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, И. С. Гуменюка, Г. М. Федорова. </w:t>
      </w:r>
      <w:proofErr w:type="gramStart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Калининград :</w:t>
      </w:r>
      <w:proofErr w:type="gramEnd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Изд-во БФУ им. И. Канта, 2022.</w:t>
      </w:r>
    </w:p>
    <w:p w14:paraId="2866F5D0" w14:textId="6D3C9281" w:rsidR="0097086F" w:rsidRDefault="0001145F" w:rsidP="0097086F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6</w:t>
      </w:r>
      <w:r w:rsid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. </w:t>
      </w:r>
      <w:r w:rsidR="0097086F" w:rsidRPr="0097086F">
        <w:rPr>
          <w:rFonts w:ascii="Times New Roman" w:eastAsia="Calibri" w:hAnsi="Times New Roman" w:cs="Times New Roman"/>
          <w:i/>
          <w:sz w:val="20"/>
          <w:szCs w:val="24"/>
          <w:shd w:val="clear" w:color="auto" w:fill="FFFFFF"/>
        </w:rPr>
        <w:t>Михайлова А. А., Горочная В. В.</w:t>
      </w:r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Особенности туристического позиционирования</w:t>
      </w:r>
      <w:r w:rsid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</w:t>
      </w:r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приморских территорий России в условиях санкционных ограничений // Границы,</w:t>
      </w:r>
      <w:r w:rsid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</w:t>
      </w:r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приграничные регионы, трансграничное взаимодействие : </w:t>
      </w:r>
      <w:proofErr w:type="spellStart"/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избр</w:t>
      </w:r>
      <w:proofErr w:type="spellEnd"/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. тр. VIII </w:t>
      </w:r>
      <w:proofErr w:type="spellStart"/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Междунар</w:t>
      </w:r>
      <w:proofErr w:type="spellEnd"/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.</w:t>
      </w:r>
      <w:r w:rsid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</w:t>
      </w:r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науч.-практ. </w:t>
      </w:r>
      <w:proofErr w:type="spellStart"/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конф</w:t>
      </w:r>
      <w:proofErr w:type="spellEnd"/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. «Перспективы социально-экономического развития приграничных</w:t>
      </w:r>
      <w:r w:rsid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</w:t>
      </w:r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регионов» / отв. ред. Т. В. Морозова, Н. Г. Колесников. </w:t>
      </w:r>
      <w:proofErr w:type="gramStart"/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М. :</w:t>
      </w:r>
      <w:proofErr w:type="gramEnd"/>
      <w:r w:rsidR="0097086F"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Первое экономическое издательство, 2024. С. 61—70.</w:t>
      </w:r>
    </w:p>
    <w:p w14:paraId="1E899F6A" w14:textId="284714A8" w:rsidR="0001145F" w:rsidRDefault="0001145F" w:rsidP="0001145F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7. </w:t>
      </w:r>
      <w:r w:rsidRPr="0097086F">
        <w:rPr>
          <w:rFonts w:ascii="Times New Roman" w:eastAsia="Calibri" w:hAnsi="Times New Roman" w:cs="Times New Roman"/>
          <w:i/>
          <w:sz w:val="20"/>
          <w:szCs w:val="24"/>
          <w:shd w:val="clear" w:color="auto" w:fill="FFFFFF"/>
        </w:rPr>
        <w:t xml:space="preserve">Гуменюк Л. Г. 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Географические особенности трансграничного сотрудничества</w:t>
      </w:r>
      <w:r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приграничных регионов </w:t>
      </w:r>
      <w:proofErr w:type="gramStart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России :</w:t>
      </w:r>
      <w:proofErr w:type="gramEnd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</w:t>
      </w:r>
      <w:proofErr w:type="spellStart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автореф</w:t>
      </w:r>
      <w:proofErr w:type="spellEnd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. </w:t>
      </w:r>
      <w:proofErr w:type="spellStart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дис</w:t>
      </w:r>
      <w:proofErr w:type="spellEnd"/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. … канд. геогр. наук. Калининград,</w:t>
      </w:r>
      <w:r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2017.</w:t>
      </w:r>
    </w:p>
    <w:p w14:paraId="6D9DF5BB" w14:textId="28635B45" w:rsidR="0001145F" w:rsidRDefault="0001145F" w:rsidP="0001145F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8. </w:t>
      </w:r>
      <w:r w:rsidRPr="0001145F">
        <w:rPr>
          <w:rFonts w:ascii="Times New Roman" w:eastAsia="Calibri" w:hAnsi="Times New Roman" w:cs="Times New Roman"/>
          <w:i/>
          <w:sz w:val="20"/>
          <w:szCs w:val="24"/>
          <w:shd w:val="clear" w:color="auto" w:fill="FFFFFF"/>
        </w:rPr>
        <w:t>Турпоток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в Калининградскую область в 2024 г. может достичь рекордных 2,13 млн человек // Ведомости. URL: https://spb.vedomosti.ru/society/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articles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/2024/06/24/1045697-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turpotok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-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v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-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kaliningradskuyu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-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oblast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(дата обращения:</w:t>
      </w:r>
      <w:r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20.09.2024).</w:t>
      </w:r>
    </w:p>
    <w:p w14:paraId="24E50522" w14:textId="491AC141" w:rsidR="0001145F" w:rsidRDefault="0001145F" w:rsidP="0001145F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</w:pPr>
      <w:r w:rsidRPr="00C73FD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9.</w:t>
      </w:r>
      <w:r w:rsidRPr="00C73FDF">
        <w:rPr>
          <w:rFonts w:ascii="Times New Roman" w:eastAsia="Calibri" w:hAnsi="Times New Roman" w:cs="Times New Roman"/>
          <w:i/>
          <w:sz w:val="20"/>
          <w:szCs w:val="24"/>
          <w:shd w:val="clear" w:color="auto" w:fill="FFFFFF"/>
          <w:lang w:val="en-US"/>
        </w:rPr>
        <w:t xml:space="preserve"> </w:t>
      </w:r>
      <w:r w:rsidRPr="0097086F">
        <w:rPr>
          <w:rFonts w:ascii="Times New Roman" w:eastAsia="Calibri" w:hAnsi="Times New Roman" w:cs="Times New Roman"/>
          <w:i/>
          <w:sz w:val="20"/>
          <w:szCs w:val="24"/>
          <w:shd w:val="clear" w:color="auto" w:fill="FFFFFF"/>
          <w:lang w:val="en-US"/>
        </w:rPr>
        <w:t>World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 xml:space="preserve"> 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Intellectual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 xml:space="preserve"> 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Property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 xml:space="preserve"> 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Organization</w:t>
      </w:r>
      <w:r w:rsidRPr="0001145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 xml:space="preserve">. 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Global Innovation Index Database, 2022. URL</w:t>
      </w:r>
      <w:r w:rsidRPr="00C73FD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: 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https</w:t>
      </w:r>
      <w:r w:rsidRPr="00C73FD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://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www</w:t>
      </w:r>
      <w:r w:rsidRPr="00C73FD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.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globalinnovationindex</w:t>
      </w:r>
      <w:r w:rsidRPr="00C73FD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.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org</w:t>
      </w:r>
      <w:r w:rsidRPr="00C73FD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/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  <w:lang w:val="en-US"/>
        </w:rPr>
        <w:t>Home</w:t>
      </w:r>
      <w:r w:rsidRPr="00C73FD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(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дата</w:t>
      </w:r>
      <w:r w:rsidRPr="00C73FD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</w:t>
      </w:r>
      <w:r w:rsidRPr="0097086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обращения</w:t>
      </w:r>
      <w:r w:rsidRPr="00C73FDF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: 24.09.2024).</w:t>
      </w:r>
    </w:p>
    <w:p w14:paraId="03A3ACAB" w14:textId="03894880" w:rsidR="0001145F" w:rsidRDefault="0001145F" w:rsidP="0001145F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10. </w:t>
      </w:r>
      <w:r w:rsidRPr="00835DD0">
        <w:rPr>
          <w:rFonts w:ascii="Times New Roman" w:eastAsia="Calibri" w:hAnsi="Times New Roman" w:cs="Times New Roman"/>
          <w:i/>
          <w:sz w:val="20"/>
          <w:szCs w:val="24"/>
          <w:shd w:val="clear" w:color="auto" w:fill="FFFFFF"/>
        </w:rPr>
        <w:t>Стоянов Д.</w:t>
      </w:r>
      <w:r w:rsidRPr="00835DD0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Путь к независимости от импорта // Порт Ньюс. 2021. </w:t>
      </w:r>
      <w:r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№</w:t>
      </w:r>
      <w:r w:rsidRPr="00835DD0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 xml:space="preserve"> 1. URL: https://portnews.ru/magazine/a205/ (дата обращения: 04.06.202</w:t>
      </w:r>
      <w:r w:rsidR="009612F0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6</w:t>
      </w:r>
      <w:r w:rsidRPr="00835DD0"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  <w:t>)</w:t>
      </w:r>
    </w:p>
    <w:p w14:paraId="04AD33AA" w14:textId="77777777" w:rsidR="0001145F" w:rsidRPr="0001145F" w:rsidRDefault="0001145F" w:rsidP="0001145F">
      <w:pPr>
        <w:spacing w:after="0" w:line="240" w:lineRule="auto"/>
        <w:ind w:left="68" w:firstLine="340"/>
        <w:jc w:val="both"/>
        <w:rPr>
          <w:rFonts w:ascii="Times New Roman" w:eastAsia="Calibri" w:hAnsi="Times New Roman" w:cs="Times New Roman"/>
          <w:iCs/>
          <w:sz w:val="20"/>
          <w:szCs w:val="24"/>
          <w:shd w:val="clear" w:color="auto" w:fill="FFFFFF"/>
        </w:rPr>
      </w:pPr>
    </w:p>
    <w:p w14:paraId="07FAC549" w14:textId="77777777" w:rsidR="00E05C71" w:rsidRPr="00685DF9" w:rsidRDefault="00E05C71" w:rsidP="00E05C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14:paraId="3A6F33A6" w14:textId="77777777" w:rsidR="00E05C71" w:rsidRPr="00685DF9" w:rsidRDefault="00E05C71" w:rsidP="00E05C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</w:rPr>
      </w:pPr>
      <w:r w:rsidRPr="00685DF9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</w:rPr>
        <w:t>Об авторе</w:t>
      </w:r>
    </w:p>
    <w:p w14:paraId="571D2EA3" w14:textId="77777777" w:rsidR="00E05C71" w:rsidRPr="00685DF9" w:rsidRDefault="00E05C71" w:rsidP="00E05C7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</w:p>
    <w:p w14:paraId="1592FA0F" w14:textId="77777777" w:rsidR="00E05C71" w:rsidRPr="00685DF9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685DF9">
        <w:rPr>
          <w:rFonts w:ascii="Times New Roman" w:eastAsia="Calibri" w:hAnsi="Times New Roman" w:cs="Times New Roman"/>
          <w:i/>
          <w:color w:val="000000"/>
          <w:sz w:val="20"/>
          <w:szCs w:val="20"/>
          <w:shd w:val="clear" w:color="auto" w:fill="FFFFFF"/>
        </w:rPr>
        <w:t>Имя Отчество Фамилия,</w:t>
      </w:r>
      <w:r w:rsidRPr="00685DF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ученая степень, ученое звание, должность, место работы, город, страна. </w:t>
      </w:r>
    </w:p>
    <w:p w14:paraId="428FD8EE" w14:textId="77777777" w:rsidR="00E05C71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685DF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E-mail: </w:t>
      </w:r>
    </w:p>
    <w:p w14:paraId="2382073E" w14:textId="77777777" w:rsidR="00E05C71" w:rsidRPr="00E123B7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57427A">
        <w:rPr>
          <w:rFonts w:ascii="Times New Roman" w:eastAsia="Times New Roman" w:hAnsi="Times New Roman" w:cs="Times New Roman"/>
          <w:sz w:val="20"/>
          <w:szCs w:val="20"/>
          <w:lang w:val="en-US"/>
        </w:rPr>
        <w:t>ORCID</w:t>
      </w:r>
      <w:r w:rsidRPr="00E123B7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</w:p>
    <w:p w14:paraId="4E5C94C3" w14:textId="77777777" w:rsidR="00E05C71" w:rsidRPr="00685DF9" w:rsidRDefault="00E05C71" w:rsidP="00E05C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</w:p>
    <w:p w14:paraId="50C3E25E" w14:textId="77777777" w:rsidR="00E05C71" w:rsidRPr="00685DF9" w:rsidRDefault="00E05C71" w:rsidP="00E05C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val="en-US"/>
        </w:rPr>
      </w:pPr>
      <w:r w:rsidRPr="00685DF9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val="en-US"/>
        </w:rPr>
        <w:t>The author</w:t>
      </w:r>
    </w:p>
    <w:p w14:paraId="05D00EB6" w14:textId="77777777" w:rsidR="00E05C71" w:rsidRPr="00685DF9" w:rsidRDefault="00E05C71" w:rsidP="00E05C7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</w:p>
    <w:p w14:paraId="19D11870" w14:textId="77777777" w:rsidR="00E05C71" w:rsidRPr="00685DF9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  <w:shd w:val="clear" w:color="auto" w:fill="FFFFFF"/>
          <w:lang w:val="en-US"/>
        </w:rPr>
      </w:pPr>
      <w:r w:rsidRPr="00685DF9">
        <w:rPr>
          <w:rFonts w:ascii="Times New Roman" w:eastAsia="Calibri" w:hAnsi="Times New Roman" w:cs="Times New Roman"/>
          <w:iCs/>
          <w:color w:val="000000"/>
          <w:sz w:val="20"/>
          <w:szCs w:val="20"/>
          <w:shd w:val="clear" w:color="auto" w:fill="FFFFFF"/>
          <w:lang w:val="en-US"/>
        </w:rPr>
        <w:t>First name Middle name Surname, academic degree, academic title, position, place of work, city, country.</w:t>
      </w:r>
    </w:p>
    <w:p w14:paraId="05A33CA2" w14:textId="77777777" w:rsidR="00E05C71" w:rsidRDefault="00E05C71" w:rsidP="00E05C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685DF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E-mail: </w:t>
      </w:r>
    </w:p>
    <w:p w14:paraId="6EB5D108" w14:textId="51E3F105" w:rsidR="00E05C71" w:rsidRPr="002031C0" w:rsidRDefault="00E05C71" w:rsidP="002031C0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57427A">
        <w:rPr>
          <w:rFonts w:ascii="Times New Roman" w:eastAsia="Times New Roman" w:hAnsi="Times New Roman" w:cs="Times New Roman"/>
          <w:sz w:val="20"/>
          <w:szCs w:val="20"/>
          <w:lang w:val="en-US"/>
        </w:rPr>
        <w:t>ORCID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3D29E26" w14:textId="5F4DE11F" w:rsidR="006C138D" w:rsidRPr="006C138D" w:rsidRDefault="006C138D" w:rsidP="006C138D">
      <w:pPr>
        <w:spacing w:after="0" w:line="240" w:lineRule="auto"/>
      </w:pPr>
    </w:p>
    <w:p w14:paraId="41A12F3B" w14:textId="77777777" w:rsidR="00E05C71" w:rsidRDefault="00E05C71" w:rsidP="006C138D">
      <w:pPr>
        <w:jc w:val="right"/>
      </w:pPr>
    </w:p>
    <w:sectPr w:rsidR="00E05C71" w:rsidSect="00E05C71">
      <w:headerReference w:type="default" r:id="rId10"/>
      <w:pgSz w:w="11906" w:h="16838"/>
      <w:pgMar w:top="2466" w:right="2552" w:bottom="2466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BB29A" w14:textId="77777777" w:rsidR="00A464A4" w:rsidRDefault="00A464A4" w:rsidP="00E05C71">
      <w:pPr>
        <w:spacing w:after="0" w:line="240" w:lineRule="auto"/>
      </w:pPr>
      <w:r>
        <w:separator/>
      </w:r>
    </w:p>
  </w:endnote>
  <w:endnote w:type="continuationSeparator" w:id="0">
    <w:p w14:paraId="0D85907F" w14:textId="77777777" w:rsidR="00A464A4" w:rsidRDefault="00A464A4" w:rsidP="00E0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B76B0" w14:textId="77777777" w:rsidR="00A464A4" w:rsidRDefault="00A464A4" w:rsidP="00E05C71">
      <w:pPr>
        <w:spacing w:after="0" w:line="240" w:lineRule="auto"/>
      </w:pPr>
      <w:r>
        <w:separator/>
      </w:r>
    </w:p>
  </w:footnote>
  <w:footnote w:type="continuationSeparator" w:id="0">
    <w:p w14:paraId="20A0F9CB" w14:textId="77777777" w:rsidR="00A464A4" w:rsidRDefault="00A464A4" w:rsidP="00E05C71">
      <w:pPr>
        <w:spacing w:after="0" w:line="240" w:lineRule="auto"/>
      </w:pPr>
      <w:r>
        <w:continuationSeparator/>
      </w:r>
    </w:p>
  </w:footnote>
  <w:footnote w:id="1">
    <w:p w14:paraId="2AE6417F" w14:textId="7842E585" w:rsidR="00E05C71" w:rsidRPr="009572B6" w:rsidRDefault="00E05C71" w:rsidP="00E05C71">
      <w:pPr>
        <w:pStyle w:val="ad"/>
      </w:pPr>
      <w:r w:rsidRPr="009572B6">
        <w:rPr>
          <w:rStyle w:val="af"/>
        </w:rPr>
        <w:sym w:font="Symbol" w:char="F020"/>
      </w:r>
      <w:r w:rsidRPr="009572B6">
        <w:t xml:space="preserve"> </w:t>
      </w:r>
      <w:r w:rsidRPr="009572B6">
        <w:rPr>
          <w:color w:val="333333"/>
          <w:shd w:val="clear" w:color="auto" w:fill="FFFFFF"/>
        </w:rPr>
        <w:t xml:space="preserve">© </w:t>
      </w:r>
      <w:r>
        <w:rPr>
          <w:color w:val="333333"/>
          <w:shd w:val="clear" w:color="auto" w:fill="FFFFFF"/>
        </w:rPr>
        <w:t>Фамилия И.О.</w:t>
      </w:r>
      <w:r w:rsidRPr="009572B6">
        <w:rPr>
          <w:color w:val="333333"/>
          <w:shd w:val="clear" w:color="auto" w:fill="FFFFFF"/>
        </w:rPr>
        <w:t>, 202</w:t>
      </w:r>
      <w:r w:rsidR="009612F0">
        <w:rPr>
          <w:color w:val="333333"/>
          <w:shd w:val="clear" w:color="auto" w:fill="FFFFFF"/>
        </w:rPr>
        <w:t>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B7755" w14:textId="77777777" w:rsidR="00433B3E" w:rsidRDefault="006C138D" w:rsidP="0079315C">
    <w:pPr>
      <w:pStyle w:val="af1"/>
      <w:jc w:val="center"/>
    </w:pPr>
    <w:r w:rsidRPr="00075212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ru-RU"/>
      </w:rPr>
      <w:drawing>
        <wp:inline distT="0" distB="0" distL="0" distR="0" wp14:anchorId="274D71FF" wp14:editId="611AFEE7">
          <wp:extent cx="1992573" cy="273058"/>
          <wp:effectExtent l="0" t="0" r="8255" b="0"/>
          <wp:docPr id="1" name="Рисунок 1" descr="Изображение выглядит как Шрифт, снимок экрана, Графика, текс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снимок экрана, Графика, текст&#10;&#10;Автоматически созданное описание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92573" cy="2730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CDDBAF" w14:textId="77777777" w:rsidR="00433B3E" w:rsidRDefault="00433B3E" w:rsidP="0079315C">
    <w:pPr>
      <w:pStyle w:val="af1"/>
      <w:jc w:val="center"/>
      <w:rPr>
        <w:rFonts w:ascii="Arial" w:hAnsi="Arial" w:cs="Arial"/>
      </w:rPr>
    </w:pPr>
  </w:p>
  <w:p w14:paraId="0371A052" w14:textId="77777777" w:rsidR="00433B3E" w:rsidRPr="0079315C" w:rsidRDefault="006C138D" w:rsidP="0079315C">
    <w:pPr>
      <w:pStyle w:val="af1"/>
      <w:jc w:val="center"/>
      <w:rPr>
        <w:rFonts w:ascii="Arial" w:hAnsi="Arial" w:cs="Arial"/>
        <w:b/>
        <w:color w:val="0A1D30" w:themeColor="text2" w:themeShade="BF"/>
      </w:rPr>
    </w:pPr>
    <w:r w:rsidRPr="0079315C">
      <w:rPr>
        <w:rFonts w:ascii="Arial" w:hAnsi="Arial" w:cs="Arial"/>
        <w:color w:val="0A1D30" w:themeColor="text2" w:themeShade="BF"/>
      </w:rPr>
      <w:t xml:space="preserve">Федеральное государственное автономное </w:t>
    </w:r>
    <w:r w:rsidRPr="0079315C">
      <w:rPr>
        <w:rFonts w:ascii="Arial" w:hAnsi="Arial" w:cs="Arial"/>
        <w:color w:val="0A1D30" w:themeColor="text2" w:themeShade="BF"/>
      </w:rPr>
      <w:t>образовательное учреждение высшего образования «Балтийский федеральный университет имени Иммануила Канта»</w:t>
    </w:r>
    <w:r w:rsidRPr="0079315C">
      <w:rPr>
        <w:rFonts w:ascii="Arial" w:hAnsi="Arial" w:cs="Arial"/>
        <w:color w:val="0A1D30" w:themeColor="text2" w:themeShade="BF"/>
      </w:rPr>
      <w:br/>
    </w:r>
    <w:r w:rsidRPr="0079315C">
      <w:rPr>
        <w:rFonts w:ascii="Arial" w:hAnsi="Arial" w:cs="Arial"/>
        <w:b/>
        <w:color w:val="0A1D30" w:themeColor="text2" w:themeShade="BF"/>
      </w:rPr>
      <w:t>(БФУ им. И. Канта)</w:t>
    </w:r>
  </w:p>
  <w:p w14:paraId="392011CD" w14:textId="77777777" w:rsidR="00433B3E" w:rsidRPr="0079315C" w:rsidRDefault="00433B3E" w:rsidP="0079315C">
    <w:pPr>
      <w:pStyle w:val="af1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947B2"/>
    <w:multiLevelType w:val="hybridMultilevel"/>
    <w:tmpl w:val="683C4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3B03"/>
    <w:multiLevelType w:val="hybridMultilevel"/>
    <w:tmpl w:val="5B88050A"/>
    <w:lvl w:ilvl="0" w:tplc="5A0AC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71"/>
    <w:rsid w:val="0001145F"/>
    <w:rsid w:val="00044FCE"/>
    <w:rsid w:val="00134C6D"/>
    <w:rsid w:val="002031C0"/>
    <w:rsid w:val="00243E5D"/>
    <w:rsid w:val="003236FD"/>
    <w:rsid w:val="00372E1B"/>
    <w:rsid w:val="003F64A8"/>
    <w:rsid w:val="00433B3E"/>
    <w:rsid w:val="004E30FF"/>
    <w:rsid w:val="00525F0E"/>
    <w:rsid w:val="005444F3"/>
    <w:rsid w:val="00547C58"/>
    <w:rsid w:val="006C138D"/>
    <w:rsid w:val="00754F73"/>
    <w:rsid w:val="0079555B"/>
    <w:rsid w:val="007C67FE"/>
    <w:rsid w:val="00865FD6"/>
    <w:rsid w:val="00886CC0"/>
    <w:rsid w:val="0092704B"/>
    <w:rsid w:val="009612F0"/>
    <w:rsid w:val="0097086F"/>
    <w:rsid w:val="00997C2D"/>
    <w:rsid w:val="009F5B97"/>
    <w:rsid w:val="00A464A4"/>
    <w:rsid w:val="00AA0791"/>
    <w:rsid w:val="00B34A79"/>
    <w:rsid w:val="00C73FDF"/>
    <w:rsid w:val="00DD3ADE"/>
    <w:rsid w:val="00E05388"/>
    <w:rsid w:val="00E05C71"/>
    <w:rsid w:val="00E505AE"/>
    <w:rsid w:val="00E74D3F"/>
    <w:rsid w:val="00EB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C9F7"/>
  <w15:chartTrackingRefBased/>
  <w15:docId w15:val="{982EAF9A-3BDF-8041-A3C8-E14DE033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C7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5C7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C7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C7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C7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C7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C7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C7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C7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C7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C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C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C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C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C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C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0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C7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C71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5C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C71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05C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5C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5C7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05C7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aliases w:val="Tekst przypisu,-E Fuﬂnotentext,Fuﬂnotentext Ursprung,footnote text,Fußnotentext Ursprung,-E Fußnotentext,Tekst przypisu Znak Znak Znak Znak Znak,Tekst przypisu Znak Znak Znak,Tekst przypisu Znak Znak Znak Znak Znak Znak Znak Znak,-++"/>
    <w:basedOn w:val="a"/>
    <w:link w:val="ae"/>
    <w:unhideWhenUsed/>
    <w:rsid w:val="00E05C7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сноски Знак"/>
    <w:aliases w:val="Tekst przypisu Знак,-E Fuﬂnotentext Знак,Fuﬂnotentext Ursprung Знак,footnote text Знак,Fußnotentext Ursprung Знак,-E Fußnotentext Знак,Tekst przypisu Znak Znak Znak Znak Znak Знак,Tekst przypisu Znak Znak Znak Знак,-++ Знак"/>
    <w:basedOn w:val="a0"/>
    <w:link w:val="ad"/>
    <w:rsid w:val="00E05C71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af">
    <w:name w:val="footnote reference"/>
    <w:unhideWhenUsed/>
    <w:rsid w:val="00E05C71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E0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E05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5C71"/>
    <w:rPr>
      <w:kern w:val="0"/>
      <w:sz w:val="22"/>
      <w:szCs w:val="22"/>
      <w14:ligatures w14:val="none"/>
    </w:rPr>
  </w:style>
  <w:style w:type="paragraph" w:customStyle="1" w:styleId="Standard">
    <w:name w:val="Standard"/>
    <w:rsid w:val="00E05C7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  <w14:ligatures w14:val="none"/>
    </w:rPr>
  </w:style>
  <w:style w:type="character" w:styleId="af3">
    <w:name w:val="Hyperlink"/>
    <w:basedOn w:val="a0"/>
    <w:uiPriority w:val="99"/>
    <w:unhideWhenUsed/>
    <w:rsid w:val="00E05C71"/>
    <w:rPr>
      <w:color w:val="467886" w:themeColor="hyperlink"/>
      <w:u w:val="single"/>
    </w:rPr>
  </w:style>
  <w:style w:type="paragraph" w:customStyle="1" w:styleId="Default">
    <w:name w:val="Default"/>
    <w:rsid w:val="00E05C71"/>
    <w:pPr>
      <w:autoSpaceDE w:val="0"/>
      <w:autoSpaceDN w:val="0"/>
      <w:adjustRightInd w:val="0"/>
    </w:pPr>
    <w:rPr>
      <w:rFonts w:ascii="Candara" w:hAnsi="Candara" w:cs="Candara"/>
      <w:color w:val="000000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E05C71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E30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88849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sh.kantiana.ru/catalog/non-periodical/problemy-prigranich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ublish.kantiana.ru/upload/medialibrary/380/s8klkmg1gjjl2eqhusv6rrhchbmadzey/&#1057;&#1086;&#1075;&#1083;&#1072;&#1089;&#1080;&#1077;_&#1085;&#1072;_&#1088;&#1072;&#1089;&#1087;&#1088;&#1086;&#1089;&#1090;&#1088;&#1072;&#1085;&#1077;&#1085;&#1080;&#1077;_&#1055;&#1044;_&#1086;&#1073;&#1097;&#1077;&#1077;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Mikhailov</dc:creator>
  <cp:keywords/>
  <dc:description/>
  <cp:lastModifiedBy>1</cp:lastModifiedBy>
  <cp:revision>2</cp:revision>
  <dcterms:created xsi:type="dcterms:W3CDTF">2026-04-28T08:56:00Z</dcterms:created>
  <dcterms:modified xsi:type="dcterms:W3CDTF">2026-04-28T08:56:00Z</dcterms:modified>
</cp:coreProperties>
</file>