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35B2F" w14:textId="77777777"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14:paraId="08B147E5" w14:textId="77777777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14:paraId="0C0DF723" w14:textId="005DB6B0" w:rsidR="00025D75" w:rsidRPr="005979FC" w:rsidRDefault="0002425C" w:rsidP="00551D5E">
            <w:pPr>
              <w:spacing w:before="120"/>
              <w:ind w:firstLine="34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26361E02" wp14:editId="7BFF3DE1">
                  <wp:extent cx="2160270" cy="2901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u-logo-long-rus-bl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14:paraId="0ECEC41F" w14:textId="4546A058" w:rsidR="00025D75" w:rsidRPr="005979FC" w:rsidRDefault="00025D75" w:rsidP="00551D5E">
            <w:pPr>
              <w:spacing w:before="120"/>
              <w:rPr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2D469AE6" w14:textId="5377110F" w:rsidR="00025D75" w:rsidRPr="005979FC" w:rsidRDefault="00551D5E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51D5E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19D6429F" wp14:editId="4BC67CE4">
                  <wp:extent cx="2383155" cy="7740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F2" w:rsidRPr="005979FC" w14:paraId="219FD99E" w14:textId="77777777" w:rsidTr="008519ED">
        <w:trPr>
          <w:gridBefore w:val="2"/>
          <w:wBefore w:w="3652" w:type="dxa"/>
          <w:cantSplit/>
          <w:trHeight w:val="1691"/>
        </w:trPr>
        <w:tc>
          <w:tcPr>
            <w:tcW w:w="6731" w:type="dxa"/>
            <w:gridSpan w:val="2"/>
            <w:vAlign w:val="center"/>
          </w:tcPr>
          <w:p w14:paraId="141FC39B" w14:textId="33E9F3BC" w:rsidR="004370F2" w:rsidRDefault="004370F2" w:rsidP="00414DD8">
            <w:pPr>
              <w:spacing w:before="120"/>
              <w:rPr>
                <w:noProof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025D75" w:rsidRPr="005979FC" w14:paraId="278FFD3C" w14:textId="77777777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14:paraId="0C6C40BE" w14:textId="77777777" w:rsidR="00B528CF" w:rsidRPr="004370F2" w:rsidRDefault="004370F2" w:rsidP="00451D21">
            <w:pPr>
              <w:spacing w:before="360"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</w:t>
            </w:r>
          </w:p>
          <w:p w14:paraId="2FFC714C" w14:textId="6FF93FA4" w:rsidR="002A2968" w:rsidRPr="002A2968" w:rsidRDefault="00FA1AFB" w:rsidP="002A2968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FA1AFB">
              <w:rPr>
                <w:sz w:val="28"/>
                <w:szCs w:val="28"/>
              </w:rPr>
              <w:t xml:space="preserve">Международная молодежная школа </w:t>
            </w:r>
            <w:r w:rsidR="00551D5E" w:rsidRPr="00551D5E">
              <w:rPr>
                <w:bCs/>
                <w:sz w:val="28"/>
                <w:szCs w:val="28"/>
              </w:rPr>
              <w:t>для молодых историков</w:t>
            </w:r>
          </w:p>
          <w:p w14:paraId="029333E6" w14:textId="77777777" w:rsidR="008A4634" w:rsidRDefault="008A4634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43AB660" w14:textId="06FB1D55" w:rsidR="008A4634" w:rsidRDefault="00551D5E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10BD3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10BD3">
              <w:rPr>
                <w:b/>
                <w:sz w:val="28"/>
                <w:szCs w:val="28"/>
              </w:rPr>
              <w:t>Политика памяти на постсоветском пространстве: ключевые подходы и практики»</w:t>
            </w:r>
          </w:p>
          <w:p w14:paraId="3B736715" w14:textId="77777777" w:rsidR="00FA1AFB" w:rsidRDefault="00FA1AFB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554651D1" w14:textId="77777777"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14:paraId="05BD99D1" w14:textId="34D6BDCB" w:rsidR="00025D75" w:rsidRDefault="00414DD8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51D5E">
              <w:rPr>
                <w:sz w:val="28"/>
                <w:szCs w:val="28"/>
                <w:lang w:val="ru-RU"/>
              </w:rPr>
              <w:t>0</w:t>
            </w:r>
            <w:r w:rsidR="006600C1" w:rsidRPr="00FA1AFB">
              <w:rPr>
                <w:sz w:val="28"/>
                <w:szCs w:val="28"/>
                <w:lang w:val="ru-RU"/>
              </w:rPr>
              <w:t>–</w:t>
            </w:r>
            <w:r w:rsidR="00551D5E">
              <w:rPr>
                <w:sz w:val="28"/>
                <w:szCs w:val="28"/>
                <w:lang w:val="ru-RU"/>
              </w:rPr>
              <w:t>27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 w:rsidR="00551D5E">
              <w:rPr>
                <w:sz w:val="28"/>
                <w:szCs w:val="28"/>
                <w:lang w:val="ru-RU"/>
              </w:rPr>
              <w:t>августа</w:t>
            </w:r>
            <w:r w:rsidR="00FA1AF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</w:t>
            </w:r>
            <w:r w:rsidR="00551D5E">
              <w:rPr>
                <w:sz w:val="28"/>
                <w:szCs w:val="28"/>
                <w:lang w:val="ru-RU"/>
              </w:rPr>
              <w:t>3</w:t>
            </w:r>
            <w:r w:rsidR="003D3197">
              <w:rPr>
                <w:sz w:val="28"/>
                <w:szCs w:val="28"/>
                <w:lang w:val="ru-RU"/>
              </w:rPr>
              <w:t xml:space="preserve"> г.</w:t>
            </w:r>
          </w:p>
          <w:p w14:paraId="2D3BE525" w14:textId="6DD29275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4249806D" w14:textId="18D09B0F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15D9508A" w14:textId="4CF3798D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338AF1A3" w14:textId="7464C4C4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58DD8924" w14:textId="45E30052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30902640" w14:textId="251844A3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2F0DDD75" w14:textId="41F5ACD7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08F49E0F" w14:textId="2B6052C8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29549860" w14:textId="2D666CEC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4D6D6F9A" w14:textId="7A5F46ED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3430E616" w14:textId="52F7BAB9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04C33828" w14:textId="504E0E0D" w:rsidR="00551D5E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5D7DF96A" w14:textId="77777777" w:rsidR="00551D5E" w:rsidRPr="002A2968" w:rsidRDefault="00551D5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14:paraId="55C2A710" w14:textId="22EC604D"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</w:tbl>
    <w:p w14:paraId="59F2BA44" w14:textId="77777777"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14:paraId="4FE0A9E1" w14:textId="77777777"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E1FB25" w14:textId="77777777"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Анкета</w:t>
      </w:r>
    </w:p>
    <w:p w14:paraId="106CB58D" w14:textId="77777777"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14:paraId="357DA67C" w14:textId="77777777"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14:paraId="3068A8BB" w14:textId="77777777"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14:paraId="28B38AC4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3A1DE4ED" w14:textId="77777777"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42D85" w14:textId="77777777"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FD7D" w14:textId="77777777"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14:paraId="542F3FFA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0ADF397A" w14:textId="77777777"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CC09B" w14:textId="77777777"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D87E" w14:textId="77777777"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14:paraId="186C6CD6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33B62A5F" w14:textId="77777777"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43C1A" w14:textId="77777777"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971F" w14:textId="77777777"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14:paraId="625CA652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129808CA" w14:textId="77777777" w:rsidR="003B5197" w:rsidRPr="00DA6305" w:rsidRDefault="00FA1AFB" w:rsidP="00FA1AFB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Гражданство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5E5F4" w14:textId="77777777"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A0CD" w14:textId="77777777"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14:paraId="073976FA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17658D6E" w14:textId="77777777"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F6F2F" w14:textId="77777777"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16B8" w14:textId="77777777"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14:paraId="748AC915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4295F809" w14:textId="77777777"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</w:t>
            </w:r>
            <w:proofErr w:type="spellStart"/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95959" w14:textId="77777777"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6A46" w14:textId="77777777"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14:paraId="2B118F1C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0B5119AD" w14:textId="75DD8E5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 w:rsidRPr="00445E36">
              <w:rPr>
                <w:b/>
                <w:color w:val="FFFFFF"/>
                <w:sz w:val="22"/>
                <w:szCs w:val="22"/>
                <w:lang w:val="en-US"/>
              </w:rPr>
              <w:t>V</w:t>
            </w:r>
            <w:r w:rsidR="00551D5E" w:rsidRPr="00445E36">
              <w:rPr>
                <w:b/>
                <w:color w:val="FFFFFF"/>
                <w:sz w:val="22"/>
                <w:szCs w:val="22"/>
                <w:lang w:val="en-US"/>
              </w:rPr>
              <w:t>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2BCD1" w14:textId="77777777"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75E5" w14:textId="77777777"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14:paraId="2D72E97D" w14:textId="7777777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5BABF27F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DD5B" w14:textId="77777777"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14:paraId="43BE6D30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2C743CF3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F645" w14:textId="77777777"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14:paraId="6910C355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7B6FA626" w14:textId="77777777"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FD3D" w14:textId="77777777"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14:paraId="5B149E15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43227A3B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07EC" w14:textId="77777777"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14:paraId="52944DB9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4101720E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6889" w14:textId="77777777"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14:paraId="731D5745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1E769916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A387" w14:textId="77777777"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14:paraId="11A3A594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47A9DB1E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DAD9" w14:textId="77777777"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14:paraId="5D54D788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4E13E413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876A" w14:textId="77777777"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14:paraId="1597BE08" w14:textId="7777777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1ADD5726" w14:textId="77777777"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FF02" w14:textId="77777777"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7961E543" w14:textId="77777777" w:rsidR="00977926" w:rsidRPr="00EA2963" w:rsidRDefault="00977926">
      <w:pPr>
        <w:pStyle w:val="ab"/>
        <w:ind w:firstLine="284"/>
        <w:rPr>
          <w:lang w:val="ru-RU"/>
        </w:rPr>
      </w:pPr>
    </w:p>
    <w:p w14:paraId="3BA5298F" w14:textId="4E00FDC5"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551D5E" w:rsidRPr="00551D5E">
        <w:rPr>
          <w:sz w:val="22"/>
          <w:szCs w:val="22"/>
          <w:lang w:eastAsia="ru-RU"/>
        </w:rPr>
        <w:t xml:space="preserve">Международной школы </w:t>
      </w:r>
      <w:r w:rsidR="00551D5E" w:rsidRPr="00551D5E">
        <w:rPr>
          <w:sz w:val="22"/>
          <w:szCs w:val="22"/>
        </w:rPr>
        <w:t xml:space="preserve">для молодых историков </w:t>
      </w:r>
      <w:r w:rsidR="00551D5E" w:rsidRPr="00551D5E">
        <w:rPr>
          <w:color w:val="000000"/>
          <w:sz w:val="22"/>
          <w:szCs w:val="22"/>
        </w:rPr>
        <w:t>«</w:t>
      </w:r>
      <w:r w:rsidR="00551D5E" w:rsidRPr="00551D5E">
        <w:rPr>
          <w:sz w:val="22"/>
          <w:szCs w:val="22"/>
        </w:rPr>
        <w:t>Политика памяти на постсоветском пространстве: ключевые подходы и практики»</w:t>
      </w:r>
      <w:r w:rsidRPr="00551D5E">
        <w:rPr>
          <w:sz w:val="22"/>
          <w:szCs w:val="22"/>
          <w:lang w:val="ru-RU"/>
        </w:rPr>
        <w:t>,</w:t>
      </w:r>
      <w:r w:rsidRPr="00BA6193">
        <w:rPr>
          <w:sz w:val="22"/>
          <w:szCs w:val="22"/>
          <w:lang w:val="ru-RU"/>
        </w:rPr>
        <w:t xml:space="preserve"> которая пройдёт с </w:t>
      </w:r>
      <w:r w:rsidR="00551D5E">
        <w:rPr>
          <w:sz w:val="22"/>
          <w:szCs w:val="22"/>
          <w:lang w:val="ru-RU"/>
        </w:rPr>
        <w:t>20</w:t>
      </w:r>
      <w:r w:rsidRPr="00BA6193">
        <w:rPr>
          <w:sz w:val="22"/>
          <w:szCs w:val="22"/>
          <w:lang w:val="ru-RU"/>
        </w:rPr>
        <w:t xml:space="preserve"> по </w:t>
      </w:r>
      <w:r w:rsidR="00551D5E">
        <w:rPr>
          <w:sz w:val="22"/>
          <w:szCs w:val="22"/>
          <w:lang w:val="ru-RU"/>
        </w:rPr>
        <w:t>27</w:t>
      </w:r>
      <w:r w:rsidRPr="00BA6193">
        <w:rPr>
          <w:sz w:val="22"/>
          <w:szCs w:val="22"/>
          <w:lang w:val="ru-RU"/>
        </w:rPr>
        <w:t xml:space="preserve"> </w:t>
      </w:r>
      <w:r w:rsidR="00551D5E">
        <w:rPr>
          <w:sz w:val="22"/>
          <w:szCs w:val="22"/>
          <w:lang w:val="ru-RU"/>
        </w:rPr>
        <w:t>августа</w:t>
      </w:r>
      <w:r w:rsidR="00B848AE">
        <w:rPr>
          <w:sz w:val="22"/>
          <w:szCs w:val="22"/>
          <w:lang w:val="ru-RU"/>
        </w:rPr>
        <w:t xml:space="preserve"> </w:t>
      </w:r>
      <w:r w:rsidR="00B528CF">
        <w:rPr>
          <w:sz w:val="22"/>
          <w:szCs w:val="22"/>
          <w:lang w:val="ru-RU"/>
        </w:rPr>
        <w:t>202</w:t>
      </w:r>
      <w:r w:rsidR="00551D5E">
        <w:rPr>
          <w:sz w:val="22"/>
          <w:szCs w:val="22"/>
          <w:lang w:val="ru-RU"/>
        </w:rPr>
        <w:t>3</w:t>
      </w:r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</w:p>
    <w:p w14:paraId="4A383448" w14:textId="77777777"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14:paraId="693A861F" w14:textId="77777777"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14:paraId="0538368C" w14:textId="77777777"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14:paraId="58913FD2" w14:textId="77777777" w:rsidR="00977926" w:rsidRPr="003C4729" w:rsidRDefault="005279BD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Подпись: </w:t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</w:r>
      <w:r w:rsidR="00977926"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14:paraId="574A4683" w14:textId="77777777"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D3197">
        <w:rPr>
          <w:b/>
          <w:i/>
          <w:sz w:val="22"/>
          <w:szCs w:val="22"/>
          <w:lang w:val="ru-RU"/>
        </w:rPr>
        <w:t>.</w:t>
      </w:r>
      <w:proofErr w:type="spellStart"/>
      <w:r w:rsidR="003B5197">
        <w:rPr>
          <w:b/>
          <w:i/>
          <w:sz w:val="22"/>
          <w:szCs w:val="22"/>
          <w:lang w:val="en-US"/>
        </w:rPr>
        <w:t>docx</w:t>
      </w:r>
      <w:proofErr w:type="spellEnd"/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="003D3197">
        <w:rPr>
          <w:b/>
          <w:i/>
          <w:sz w:val="22"/>
          <w:szCs w:val="22"/>
          <w:lang w:val="ru-RU"/>
        </w:rPr>
        <w:t>.</w:t>
      </w:r>
      <w:proofErr w:type="spellStart"/>
      <w:r w:rsidRPr="00BA6193">
        <w:rPr>
          <w:b/>
          <w:i/>
          <w:sz w:val="22"/>
          <w:szCs w:val="22"/>
          <w:lang w:val="en-US"/>
        </w:rPr>
        <w:t>pdf</w:t>
      </w:r>
      <w:proofErr w:type="spellEnd"/>
      <w:r w:rsidRPr="00BA6193">
        <w:rPr>
          <w:b/>
          <w:i/>
          <w:sz w:val="22"/>
          <w:szCs w:val="22"/>
          <w:lang w:val="ru-RU"/>
        </w:rPr>
        <w:t xml:space="preserve">). </w:t>
      </w:r>
    </w:p>
    <w:p w14:paraId="577FE6A8" w14:textId="79693469" w:rsidR="00977926" w:rsidRPr="00CB35E5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hyperlink r:id="rId10" w:history="1">
        <w:r w:rsidR="00551D5E" w:rsidRPr="00BB23DA">
          <w:rPr>
            <w:rStyle w:val="a6"/>
            <w:b/>
            <w:i/>
            <w:sz w:val="22"/>
            <w:szCs w:val="22"/>
            <w:lang w:val="en-US"/>
          </w:rPr>
          <w:t>stbaschool</w:t>
        </w:r>
        <w:r w:rsidR="00551D5E" w:rsidRPr="00BB23DA">
          <w:rPr>
            <w:rStyle w:val="a6"/>
            <w:b/>
            <w:i/>
            <w:sz w:val="22"/>
            <w:szCs w:val="22"/>
            <w:lang w:val="ru-RU"/>
          </w:rPr>
          <w:t>@</w:t>
        </w:r>
        <w:r w:rsidR="00551D5E" w:rsidRPr="00BB23DA">
          <w:rPr>
            <w:rStyle w:val="a6"/>
            <w:b/>
            <w:i/>
            <w:sz w:val="22"/>
            <w:szCs w:val="22"/>
            <w:lang w:val="en-US"/>
          </w:rPr>
          <w:t>gmail</w:t>
        </w:r>
        <w:r w:rsidR="00551D5E" w:rsidRPr="00BB23DA">
          <w:rPr>
            <w:rStyle w:val="a6"/>
            <w:b/>
            <w:i/>
            <w:sz w:val="22"/>
            <w:szCs w:val="22"/>
            <w:lang w:val="ru-RU"/>
          </w:rPr>
          <w:t>.</w:t>
        </w:r>
        <w:r w:rsidR="00551D5E" w:rsidRPr="00BB23DA">
          <w:rPr>
            <w:rStyle w:val="a6"/>
            <w:b/>
            <w:i/>
            <w:sz w:val="22"/>
            <w:szCs w:val="22"/>
            <w:lang w:val="en-US"/>
          </w:rPr>
          <w:t>com</w:t>
        </w:r>
      </w:hyperlink>
    </w:p>
    <w:p w14:paraId="540C8F90" w14:textId="00EC7097" w:rsid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09A80C34" w14:textId="0EE8D4FA" w:rsid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153F2EA3" w14:textId="33ECDAB3" w:rsid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208EDF0E" w14:textId="240FEC00" w:rsid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11DD77E9" w14:textId="784DCE71" w:rsid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5BF5AE5C" w14:textId="7B2EF7D4" w:rsid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53E67C3F" w14:textId="4C395D05" w:rsid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4FB26461" w14:textId="77777777" w:rsidR="00551D5E" w:rsidRPr="00551D5E" w:rsidRDefault="00551D5E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</w:p>
    <w:p w14:paraId="4AE91DA5" w14:textId="12E5475C" w:rsidR="00551D5E" w:rsidRPr="00445E36" w:rsidRDefault="00551D5E" w:rsidP="00445E36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14:paraId="70632C81" w14:textId="77777777" w:rsidR="00551D5E" w:rsidRPr="00551D5E" w:rsidRDefault="00551D5E">
      <w:pPr>
        <w:pStyle w:val="af2"/>
        <w:ind w:left="1080"/>
        <w:jc w:val="both"/>
        <w:rPr>
          <w:sz w:val="22"/>
          <w:szCs w:val="22"/>
          <w:lang w:val="ru-RU"/>
        </w:rPr>
      </w:pPr>
    </w:p>
    <w:sectPr w:rsidR="00551D5E" w:rsidRPr="00551D5E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167FB" w14:textId="77777777" w:rsidR="001927AA" w:rsidRDefault="001927AA">
      <w:r>
        <w:separator/>
      </w:r>
    </w:p>
  </w:endnote>
  <w:endnote w:type="continuationSeparator" w:id="0">
    <w:p w14:paraId="6C4A09E3" w14:textId="77777777" w:rsidR="001927AA" w:rsidRDefault="0019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B13B" w14:textId="77777777" w:rsidR="001927AA" w:rsidRDefault="001927AA">
      <w:r>
        <w:separator/>
      </w:r>
    </w:p>
  </w:footnote>
  <w:footnote w:type="continuationSeparator" w:id="0">
    <w:p w14:paraId="71D4E921" w14:textId="77777777" w:rsidR="001927AA" w:rsidRDefault="0019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FB5CFF"/>
    <w:multiLevelType w:val="hybridMultilevel"/>
    <w:tmpl w:val="5C2EDA82"/>
    <w:lvl w:ilvl="0" w:tplc="28FCAF8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A2401"/>
    <w:multiLevelType w:val="hybridMultilevel"/>
    <w:tmpl w:val="9A147D7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3"/>
    <w:rsid w:val="000016DF"/>
    <w:rsid w:val="0002425C"/>
    <w:rsid w:val="00025D75"/>
    <w:rsid w:val="000534C9"/>
    <w:rsid w:val="0005607F"/>
    <w:rsid w:val="000714B2"/>
    <w:rsid w:val="00091438"/>
    <w:rsid w:val="00095CCA"/>
    <w:rsid w:val="00095F8F"/>
    <w:rsid w:val="00096686"/>
    <w:rsid w:val="000A752A"/>
    <w:rsid w:val="000F7E30"/>
    <w:rsid w:val="001214A2"/>
    <w:rsid w:val="00170E29"/>
    <w:rsid w:val="0018199E"/>
    <w:rsid w:val="001927AA"/>
    <w:rsid w:val="001D475F"/>
    <w:rsid w:val="00276C02"/>
    <w:rsid w:val="002A2968"/>
    <w:rsid w:val="002C44CD"/>
    <w:rsid w:val="0032770F"/>
    <w:rsid w:val="00330A72"/>
    <w:rsid w:val="003B5197"/>
    <w:rsid w:val="003C4729"/>
    <w:rsid w:val="003D3197"/>
    <w:rsid w:val="003D5793"/>
    <w:rsid w:val="00414DD8"/>
    <w:rsid w:val="004370F2"/>
    <w:rsid w:val="00445E36"/>
    <w:rsid w:val="00451D21"/>
    <w:rsid w:val="005279BD"/>
    <w:rsid w:val="00535506"/>
    <w:rsid w:val="00551D5E"/>
    <w:rsid w:val="0056194A"/>
    <w:rsid w:val="00571015"/>
    <w:rsid w:val="00596557"/>
    <w:rsid w:val="005F5AC4"/>
    <w:rsid w:val="00631CA6"/>
    <w:rsid w:val="006600C1"/>
    <w:rsid w:val="006630C2"/>
    <w:rsid w:val="006C5E06"/>
    <w:rsid w:val="006D2E80"/>
    <w:rsid w:val="00772462"/>
    <w:rsid w:val="007A6408"/>
    <w:rsid w:val="00804A13"/>
    <w:rsid w:val="00867632"/>
    <w:rsid w:val="00876CAA"/>
    <w:rsid w:val="008A4634"/>
    <w:rsid w:val="00913887"/>
    <w:rsid w:val="009404C4"/>
    <w:rsid w:val="00977926"/>
    <w:rsid w:val="009D68E1"/>
    <w:rsid w:val="00A63864"/>
    <w:rsid w:val="00A83462"/>
    <w:rsid w:val="00AA7C98"/>
    <w:rsid w:val="00AF73CB"/>
    <w:rsid w:val="00B00226"/>
    <w:rsid w:val="00B077C8"/>
    <w:rsid w:val="00B528CF"/>
    <w:rsid w:val="00B848AE"/>
    <w:rsid w:val="00B93A4B"/>
    <w:rsid w:val="00BA6193"/>
    <w:rsid w:val="00C04A50"/>
    <w:rsid w:val="00CA02C4"/>
    <w:rsid w:val="00CA02D7"/>
    <w:rsid w:val="00CB35E5"/>
    <w:rsid w:val="00D0474F"/>
    <w:rsid w:val="00D530CB"/>
    <w:rsid w:val="00DA6305"/>
    <w:rsid w:val="00E2011B"/>
    <w:rsid w:val="00E20B38"/>
    <w:rsid w:val="00E240B7"/>
    <w:rsid w:val="00EA2963"/>
    <w:rsid w:val="00FA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2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3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1D5E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551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3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1D5E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55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baschoo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Денис П. Жигулин</cp:lastModifiedBy>
  <cp:revision>7</cp:revision>
  <cp:lastPrinted>2023-04-04T08:40:00Z</cp:lastPrinted>
  <dcterms:created xsi:type="dcterms:W3CDTF">2021-06-30T14:12:00Z</dcterms:created>
  <dcterms:modified xsi:type="dcterms:W3CDTF">2023-04-04T09:58:00Z</dcterms:modified>
</cp:coreProperties>
</file>