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4AB" w:rsidRDefault="002134AB" w:rsidP="002134A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2134AB" w:rsidRDefault="002134AB" w:rsidP="002134A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2134AB" w:rsidRDefault="002134AB" w:rsidP="002134AB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C663CE">
        <w:rPr>
          <w:rFonts w:ascii="Times New Roman" w:hAnsi="Times New Roman" w:cs="Times New Roman"/>
          <w:b/>
          <w:sz w:val="28"/>
          <w:szCs w:val="24"/>
        </w:rPr>
        <w:t>Информационная безопасность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2134AB" w:rsidRDefault="002134AB" w:rsidP="002134AB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2134AB" w:rsidRDefault="002134AB" w:rsidP="002134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2 </w:t>
      </w:r>
      <w:r w:rsidR="00C663CE">
        <w:rPr>
          <w:rFonts w:ascii="Times New Roman" w:hAnsi="Times New Roman" w:cs="Times New Roman"/>
          <w:sz w:val="24"/>
        </w:rPr>
        <w:t>недели</w:t>
      </w:r>
      <w:r>
        <w:rPr>
          <w:rFonts w:ascii="Times New Roman" w:hAnsi="Times New Roman" w:cs="Times New Roman"/>
          <w:sz w:val="24"/>
        </w:rPr>
        <w:t xml:space="preserve">, общая трудоемкость программы </w:t>
      </w:r>
      <w:r w:rsidR="00C663CE">
        <w:rPr>
          <w:rFonts w:ascii="Times New Roman" w:hAnsi="Times New Roman" w:cs="Times New Roman"/>
          <w:sz w:val="24"/>
        </w:rPr>
        <w:t>36</w:t>
      </w:r>
      <w:r>
        <w:rPr>
          <w:rFonts w:ascii="Times New Roman" w:hAnsi="Times New Roman" w:cs="Times New Roman"/>
          <w:sz w:val="24"/>
        </w:rPr>
        <w:t xml:space="preserve"> часов</w:t>
      </w:r>
    </w:p>
    <w:p w:rsidR="002134AB" w:rsidRDefault="002134AB" w:rsidP="002134A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2134AB" w:rsidRDefault="002134AB" w:rsidP="002134A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2134AB" w:rsidRDefault="002134AB" w:rsidP="002134A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2134AB" w:rsidRDefault="002134AB" w:rsidP="00C663C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1. </w:t>
      </w:r>
      <w:r w:rsidR="00C663CE" w:rsidRPr="00C663CE">
        <w:rPr>
          <w:rFonts w:ascii="Times New Roman" w:hAnsi="Times New Roman" w:cs="Times New Roman"/>
          <w:b/>
          <w:sz w:val="24"/>
        </w:rPr>
        <w:t>Нормативно-правовое регулирование вопросов защиты информации Российской Федерации</w:t>
      </w:r>
      <w:r w:rsidR="00C663CE">
        <w:rPr>
          <w:rFonts w:ascii="Times New Roman" w:hAnsi="Times New Roman" w:cs="Times New Roman"/>
          <w:b/>
          <w:sz w:val="24"/>
        </w:rPr>
        <w:t>:</w:t>
      </w:r>
    </w:p>
    <w:p w:rsidR="00C663CE" w:rsidRPr="00C663CE" w:rsidRDefault="00C663CE" w:rsidP="00C663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Государственная система защиты информации Российской Федерации</w:t>
      </w:r>
    </w:p>
    <w:p w:rsidR="00C663CE" w:rsidRPr="00C663CE" w:rsidRDefault="00C663CE" w:rsidP="00C663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Законодательное и нормативно-правовое регулирование вопросов защиты информации Российской Федерации</w:t>
      </w:r>
    </w:p>
    <w:p w:rsidR="00C663CE" w:rsidRPr="00C663CE" w:rsidRDefault="00C663CE" w:rsidP="00C663CE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Организационное обеспечение защиты информации</w:t>
      </w:r>
    </w:p>
    <w:p w:rsidR="002134AB" w:rsidRDefault="002134AB" w:rsidP="00C663C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2. </w:t>
      </w:r>
      <w:r w:rsidR="00C663CE" w:rsidRPr="00C663CE">
        <w:rPr>
          <w:rFonts w:ascii="Times New Roman" w:hAnsi="Times New Roman" w:cs="Times New Roman"/>
          <w:b/>
          <w:sz w:val="24"/>
        </w:rPr>
        <w:t>Защита персональных данных</w:t>
      </w:r>
      <w:r>
        <w:rPr>
          <w:rFonts w:ascii="Times New Roman" w:hAnsi="Times New Roman" w:cs="Times New Roman"/>
          <w:b/>
          <w:sz w:val="24"/>
        </w:rPr>
        <w:t>:</w:t>
      </w:r>
    </w:p>
    <w:p w:rsidR="00C663CE" w:rsidRPr="00C663CE" w:rsidRDefault="00C663CE" w:rsidP="00C663C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 xml:space="preserve">Обеспечение безопасности </w:t>
      </w:r>
      <w:r>
        <w:rPr>
          <w:rFonts w:ascii="Times New Roman" w:hAnsi="Times New Roman" w:cs="Times New Roman"/>
          <w:sz w:val="24"/>
        </w:rPr>
        <w:t xml:space="preserve">персональных данных </w:t>
      </w:r>
      <w:proofErr w:type="gramStart"/>
      <w:r>
        <w:rPr>
          <w:rFonts w:ascii="Times New Roman" w:hAnsi="Times New Roman" w:cs="Times New Roman"/>
          <w:sz w:val="24"/>
        </w:rPr>
        <w:t xml:space="preserve">при их </w:t>
      </w:r>
      <w:bookmarkStart w:id="0" w:name="_GoBack"/>
      <w:bookmarkEnd w:id="0"/>
      <w:r w:rsidRPr="00C663CE">
        <w:rPr>
          <w:rFonts w:ascii="Times New Roman" w:hAnsi="Times New Roman" w:cs="Times New Roman"/>
          <w:sz w:val="24"/>
        </w:rPr>
        <w:t>обработки</w:t>
      </w:r>
      <w:proofErr w:type="gramEnd"/>
      <w:r w:rsidRPr="00C663CE">
        <w:rPr>
          <w:rFonts w:ascii="Times New Roman" w:hAnsi="Times New Roman" w:cs="Times New Roman"/>
          <w:sz w:val="24"/>
        </w:rPr>
        <w:t xml:space="preserve"> в информационных системах персональных данных</w:t>
      </w:r>
    </w:p>
    <w:p w:rsidR="00C663CE" w:rsidRPr="00C663CE" w:rsidRDefault="00C663CE" w:rsidP="00C663C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Виды и особенности угроз информационной безопасности</w:t>
      </w:r>
    </w:p>
    <w:p w:rsidR="00C663CE" w:rsidRPr="00C663CE" w:rsidRDefault="00C663CE" w:rsidP="00C663C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Программно-аппаратная защита информации</w:t>
      </w:r>
    </w:p>
    <w:p w:rsidR="00C663CE" w:rsidRPr="00C663CE" w:rsidRDefault="00C663CE" w:rsidP="00C663CE">
      <w:pPr>
        <w:pStyle w:val="a3"/>
        <w:numPr>
          <w:ilvl w:val="0"/>
          <w:numId w:val="6"/>
        </w:numPr>
        <w:ind w:left="0" w:firstLine="0"/>
        <w:jc w:val="both"/>
        <w:rPr>
          <w:rFonts w:ascii="Times New Roman" w:hAnsi="Times New Roman" w:cs="Times New Roman"/>
          <w:b/>
          <w:sz w:val="24"/>
        </w:rPr>
      </w:pPr>
      <w:r w:rsidRPr="00C663CE">
        <w:rPr>
          <w:rFonts w:ascii="Times New Roman" w:hAnsi="Times New Roman" w:cs="Times New Roman"/>
          <w:sz w:val="24"/>
        </w:rPr>
        <w:t>Криптографическая (с помощью шифровальных средств) защ</w:t>
      </w:r>
      <w:r>
        <w:rPr>
          <w:rFonts w:ascii="Times New Roman" w:hAnsi="Times New Roman" w:cs="Times New Roman"/>
          <w:sz w:val="24"/>
        </w:rPr>
        <w:t>ита конфиденциальной информации</w:t>
      </w:r>
    </w:p>
    <w:p w:rsidR="002134AB" w:rsidRDefault="002134AB" w:rsidP="00C663CE">
      <w:pPr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C663CE" w:rsidRPr="00C663CE">
        <w:rPr>
          <w:rFonts w:ascii="Times New Roman" w:hAnsi="Times New Roman" w:cs="Times New Roman"/>
          <w:b/>
          <w:sz w:val="24"/>
        </w:rPr>
        <w:t>Программно-аппаратная защита информации</w:t>
      </w:r>
      <w:r>
        <w:rPr>
          <w:rFonts w:ascii="Times New Roman" w:hAnsi="Times New Roman" w:cs="Times New Roman"/>
          <w:b/>
          <w:sz w:val="24"/>
        </w:rPr>
        <w:t xml:space="preserve">: </w:t>
      </w:r>
    </w:p>
    <w:p w:rsidR="00C663CE" w:rsidRPr="00C663CE" w:rsidRDefault="00C663CE" w:rsidP="00C663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Системы управления защитой информации и обеспечение бесперебойности и непрерывности работы.</w:t>
      </w:r>
    </w:p>
    <w:p w:rsidR="00C663CE" w:rsidRPr="00C663CE" w:rsidRDefault="00C663CE" w:rsidP="00C663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Построение комплексной системы обеспечения информационной безопасности в организации</w:t>
      </w:r>
    </w:p>
    <w:p w:rsidR="00C663CE" w:rsidRPr="00C663CE" w:rsidRDefault="00C663CE" w:rsidP="00C663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Государственный контроль и надзор в сфере защиты информации</w:t>
      </w:r>
    </w:p>
    <w:p w:rsidR="00C663CE" w:rsidRPr="00C663CE" w:rsidRDefault="00C663CE" w:rsidP="00C663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Оценка эффективность мероприятий по защите информации в организации</w:t>
      </w:r>
    </w:p>
    <w:p w:rsidR="002134AB" w:rsidRDefault="00C663CE" w:rsidP="00C663CE">
      <w:pPr>
        <w:pStyle w:val="a3"/>
        <w:numPr>
          <w:ilvl w:val="0"/>
          <w:numId w:val="3"/>
        </w:numPr>
        <w:ind w:left="0" w:firstLine="0"/>
        <w:jc w:val="both"/>
        <w:rPr>
          <w:rFonts w:ascii="Times New Roman" w:hAnsi="Times New Roman" w:cs="Times New Roman"/>
          <w:sz w:val="24"/>
        </w:rPr>
      </w:pPr>
      <w:r w:rsidRPr="00C663CE">
        <w:rPr>
          <w:rFonts w:ascii="Times New Roman" w:hAnsi="Times New Roman" w:cs="Times New Roman"/>
          <w:sz w:val="24"/>
        </w:rPr>
        <w:t>Техническая защита конфиденциальной информации.</w:t>
      </w:r>
    </w:p>
    <w:p w:rsidR="002134AB" w:rsidRDefault="002134AB" w:rsidP="00C663CE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4.</w:t>
      </w:r>
      <w:r>
        <w:rPr>
          <w:rFonts w:ascii="Times New Roman" w:hAnsi="Times New Roman" w:cs="Times New Roman"/>
          <w:b/>
          <w:sz w:val="24"/>
        </w:rPr>
        <w:tab/>
        <w:t>Итоговая аттестация.</w:t>
      </w:r>
    </w:p>
    <w:p w:rsidR="002134AB" w:rsidRDefault="002134AB" w:rsidP="00C663CE">
      <w:pPr>
        <w:jc w:val="both"/>
        <w:rPr>
          <w:rFonts w:ascii="Times New Roman" w:hAnsi="Times New Roman" w:cs="Times New Roman"/>
          <w:b/>
          <w:sz w:val="24"/>
        </w:rPr>
      </w:pPr>
    </w:p>
    <w:sectPr w:rsidR="0021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13B23821"/>
    <w:multiLevelType w:val="hybridMultilevel"/>
    <w:tmpl w:val="2E7A4DC8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C5BEB"/>
    <w:multiLevelType w:val="hybridMultilevel"/>
    <w:tmpl w:val="3D5C4BC6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CE1145"/>
    <w:multiLevelType w:val="hybridMultilevel"/>
    <w:tmpl w:val="7430D5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D1"/>
    <w:rsid w:val="00043AA1"/>
    <w:rsid w:val="000A2AFB"/>
    <w:rsid w:val="002134AB"/>
    <w:rsid w:val="00501699"/>
    <w:rsid w:val="00C663CE"/>
    <w:rsid w:val="00E9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37EE2"/>
  <w15:chartTrackingRefBased/>
  <w15:docId w15:val="{5D197031-D13D-45DB-8A99-6AA04E625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34A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4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1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1103</Characters>
  <Application>Microsoft Office Word</Application>
  <DocSecurity>0</DocSecurity>
  <Lines>9</Lines>
  <Paragraphs>2</Paragraphs>
  <ScaleCrop>false</ScaleCrop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4</cp:revision>
  <dcterms:created xsi:type="dcterms:W3CDTF">2024-03-19T14:20:00Z</dcterms:created>
  <dcterms:modified xsi:type="dcterms:W3CDTF">2024-03-29T12:53:00Z</dcterms:modified>
</cp:coreProperties>
</file>