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5" w:rsidRPr="002D18FA" w:rsidRDefault="00C05545" w:rsidP="00C0554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2456D">
        <w:rPr>
          <w:rFonts w:ascii="Times New Roman" w:hAnsi="Times New Roman"/>
          <w:b/>
          <w:color w:val="CC99FF"/>
          <w:sz w:val="28"/>
          <w:szCs w:val="28"/>
          <w:lang w:eastAsia="ru-RU"/>
        </w:rPr>
        <w:t xml:space="preserve">Курсы профессиональной переподготовки  </w:t>
      </w:r>
      <w:r w:rsidRPr="0002456D">
        <w:rPr>
          <w:rFonts w:ascii="Times New Roman" w:hAnsi="Times New Roman"/>
          <w:b/>
          <w:color w:val="CC99FF"/>
          <w:sz w:val="28"/>
          <w:szCs w:val="28"/>
          <w:lang w:eastAsia="ru-RU"/>
        </w:rPr>
        <w:br/>
      </w:r>
      <w:r w:rsidRPr="002D18FA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Методика преподавания английского языка</w:t>
      </w:r>
      <w:r w:rsidRPr="002D18FA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C05545" w:rsidRPr="002D18FA" w:rsidRDefault="00C05545" w:rsidP="00C05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1.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694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часа (9 месяцев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C05545" w:rsidRPr="002D18FA" w:rsidRDefault="00C05545" w:rsidP="00C05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C05545" w:rsidRPr="002D18FA" w:rsidRDefault="00C05545" w:rsidP="00C055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C05545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20EBF">
        <w:rPr>
          <w:rFonts w:ascii="Times New Roman" w:hAnsi="Times New Roman"/>
          <w:sz w:val="24"/>
          <w:szCs w:val="24"/>
        </w:rPr>
        <w:t xml:space="preserve">3.1. 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Педагогика и психология</w:t>
      </w:r>
    </w:p>
    <w:p w:rsidR="00C05545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3.2. Основы теории иностранного языка (английский)</w:t>
      </w:r>
    </w:p>
    <w:p w:rsidR="00C05545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3.3.  Современные образовательные технологии в условиях реализации ФГОС</w:t>
      </w:r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. Теория обучения</w:t>
      </w:r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3.5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. Вводно-фонетический курс</w:t>
      </w:r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. Практический курс английского языка</w:t>
      </w:r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3.7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 xml:space="preserve">. Педагогическая практика в форме </w:t>
      </w:r>
      <w:proofErr w:type="spellStart"/>
      <w:r w:rsidRPr="00A20EBF">
        <w:rPr>
          <w:rFonts w:ascii="Times New Roman" w:hAnsi="Times New Roman"/>
          <w:sz w:val="24"/>
          <w:szCs w:val="24"/>
          <w:shd w:val="clear" w:color="auto" w:fill="FFFFFF"/>
        </w:rPr>
        <w:t>микрообучения</w:t>
      </w:r>
      <w:proofErr w:type="spellEnd"/>
    </w:p>
    <w:p w:rsidR="00C05545" w:rsidRPr="00A20EBF" w:rsidRDefault="00C05545" w:rsidP="00C05545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3.8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. Итоговая аттест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ация (устный экзамен, защита</w:t>
      </w:r>
      <w:r w:rsidRPr="000245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ИАР</w:t>
      </w:r>
      <w:r w:rsidRPr="00A20EBF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5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05545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2018-07-16T13:52:00Z</dcterms:created>
  <dcterms:modified xsi:type="dcterms:W3CDTF">2018-07-16T14:00:00Z</dcterms:modified>
</cp:coreProperties>
</file>