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D5" w:rsidRDefault="009144D5" w:rsidP="00914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9096E">
        <w:rPr>
          <w:rFonts w:ascii="Times New Roman" w:hAnsi="Times New Roman" w:cs="Times New Roman"/>
          <w:b/>
          <w:sz w:val="28"/>
          <w:szCs w:val="28"/>
        </w:rPr>
        <w:t>ОСНОВЫ СОЗДАНИЯ МУЛЬТИМЕДИЙНОГО ПРОДУКТА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144D5" w:rsidRPr="00CA23A8" w:rsidRDefault="009144D5" w:rsidP="009144D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23A8">
        <w:rPr>
          <w:rFonts w:ascii="Times New Roman" w:hAnsi="Times New Roman" w:cs="Times New Roman"/>
          <w:b/>
        </w:rPr>
        <w:t>Срок обучения:</w:t>
      </w:r>
      <w:r w:rsidRPr="00CA2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72 часа </w:t>
      </w:r>
      <w:r w:rsidRPr="00CA23A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 месяц</w:t>
      </w:r>
      <w:r w:rsidRPr="00CA23A8">
        <w:rPr>
          <w:rFonts w:ascii="Times New Roman" w:hAnsi="Times New Roman" w:cs="Times New Roman"/>
        </w:rPr>
        <w:t>)</w:t>
      </w:r>
    </w:p>
    <w:p w:rsidR="009144D5" w:rsidRPr="00CA23A8" w:rsidRDefault="009144D5" w:rsidP="009144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3A8">
        <w:rPr>
          <w:rFonts w:ascii="Times New Roman" w:hAnsi="Times New Roman" w:cs="Times New Roman"/>
          <w:b/>
        </w:rPr>
        <w:t>Форма обучения:</w:t>
      </w:r>
      <w:r w:rsidRPr="00CA23A8">
        <w:rPr>
          <w:rFonts w:ascii="Times New Roman" w:hAnsi="Times New Roman" w:cs="Times New Roman"/>
        </w:rPr>
        <w:t xml:space="preserve"> очно-заочная, без отрыва от производства.</w:t>
      </w:r>
    </w:p>
    <w:p w:rsidR="009144D5" w:rsidRPr="00CA23A8" w:rsidRDefault="009144D5" w:rsidP="009144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CA23A8">
        <w:rPr>
          <w:rFonts w:ascii="Times New Roman" w:hAnsi="Times New Roman" w:cs="Times New Roman"/>
          <w:b/>
        </w:rPr>
        <w:t>3.</w:t>
      </w:r>
      <w:r w:rsidRPr="00CA23A8">
        <w:rPr>
          <w:rFonts w:ascii="Times New Roman" w:hAnsi="Times New Roman" w:cs="Times New Roman"/>
        </w:rPr>
        <w:t xml:space="preserve"> </w:t>
      </w:r>
      <w:r w:rsidRPr="00CA23A8">
        <w:rPr>
          <w:rFonts w:ascii="Times New Roman" w:hAnsi="Times New Roman" w:cs="Times New Roman"/>
          <w:b/>
          <w:u w:val="single"/>
        </w:rPr>
        <w:t>Содержание программы:</w:t>
      </w:r>
    </w:p>
    <w:p w:rsidR="009144D5" w:rsidRPr="00342B2E" w:rsidRDefault="009144D5" w:rsidP="009144D5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6324">
        <w:rPr>
          <w:rFonts w:ascii="Times New Roman" w:eastAsia="Times New Roman" w:hAnsi="Times New Roman" w:cs="Times New Roman"/>
          <w:b/>
          <w:lang w:eastAsia="ru-RU"/>
        </w:rPr>
        <w:t>1.</w:t>
      </w:r>
      <w:r>
        <w:rPr>
          <w:rFonts w:ascii="Times New Roman" w:hAnsi="Times New Roman"/>
          <w:b/>
        </w:rPr>
        <w:t xml:space="preserve"> </w:t>
      </w:r>
      <w:r w:rsidRPr="00342B2E">
        <w:rPr>
          <w:rFonts w:ascii="Times New Roman" w:hAnsi="Times New Roman"/>
          <w:b/>
        </w:rPr>
        <w:t>Реклама и связи с общественностью</w:t>
      </w:r>
      <w:r w:rsidRPr="00342B2E">
        <w:rPr>
          <w:rFonts w:ascii="Times New Roman" w:eastAsia="Times New Roman" w:hAnsi="Times New Roman" w:cs="Times New Roman"/>
          <w:b/>
          <w:lang w:eastAsia="ru-RU"/>
        </w:rPr>
        <w:t xml:space="preserve"> – 24 часа</w:t>
      </w:r>
    </w:p>
    <w:p w:rsidR="009144D5" w:rsidRPr="00342B2E" w:rsidRDefault="009144D5" w:rsidP="009144D5">
      <w:pPr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342B2E">
        <w:rPr>
          <w:rFonts w:ascii="Times New Roman" w:eastAsia="Times New Roman" w:hAnsi="Times New Roman" w:cs="Times New Roman"/>
          <w:lang w:eastAsia="ru-RU"/>
        </w:rPr>
        <w:t xml:space="preserve">1.1. </w:t>
      </w:r>
      <w:r w:rsidRPr="00342B2E">
        <w:rPr>
          <w:rFonts w:ascii="Times New Roman" w:hAnsi="Times New Roman"/>
        </w:rPr>
        <w:t>Технологии и инструменты рекламы и связей с общественностью</w:t>
      </w:r>
    </w:p>
    <w:p w:rsidR="009144D5" w:rsidRPr="00342B2E" w:rsidRDefault="009144D5" w:rsidP="009144D5">
      <w:pPr>
        <w:ind w:firstLine="1418"/>
        <w:jc w:val="both"/>
        <w:rPr>
          <w:rFonts w:ascii="Times New Roman" w:hAnsi="Times New Roman"/>
        </w:rPr>
      </w:pPr>
      <w:r w:rsidRPr="00342B2E">
        <w:rPr>
          <w:rFonts w:ascii="Times New Roman" w:eastAsia="Times New Roman" w:hAnsi="Times New Roman" w:cs="Times New Roman"/>
          <w:lang w:eastAsia="ru-RU"/>
        </w:rPr>
        <w:t>1.2. Разработка рекламного и пиар-продукта</w:t>
      </w:r>
    </w:p>
    <w:p w:rsidR="009144D5" w:rsidRPr="00342B2E" w:rsidRDefault="009144D5" w:rsidP="009144D5">
      <w:pPr>
        <w:ind w:firstLine="1418"/>
        <w:jc w:val="both"/>
        <w:rPr>
          <w:rFonts w:ascii="Times New Roman" w:hAnsi="Times New Roman"/>
        </w:rPr>
      </w:pPr>
      <w:r w:rsidRPr="00342B2E">
        <w:rPr>
          <w:rFonts w:ascii="Times New Roman" w:hAnsi="Times New Roman"/>
        </w:rPr>
        <w:t>1.3. Графический дизайн в рекламе и связях с общественностью</w:t>
      </w:r>
    </w:p>
    <w:p w:rsidR="009144D5" w:rsidRPr="00342B2E" w:rsidRDefault="009144D5" w:rsidP="009144D5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2B2E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Pr="00342B2E">
        <w:rPr>
          <w:rFonts w:ascii="Times New Roman" w:hAnsi="Times New Roman"/>
          <w:b/>
        </w:rPr>
        <w:t xml:space="preserve">Основы видеосъемки и видеомонтажа </w:t>
      </w:r>
      <w:r w:rsidRPr="00342B2E">
        <w:rPr>
          <w:rFonts w:ascii="Times New Roman" w:eastAsia="Times New Roman" w:hAnsi="Times New Roman" w:cs="Times New Roman"/>
          <w:b/>
          <w:lang w:eastAsia="ru-RU"/>
        </w:rPr>
        <w:t>– 24 часа</w:t>
      </w:r>
    </w:p>
    <w:p w:rsidR="009144D5" w:rsidRPr="00342B2E" w:rsidRDefault="009144D5" w:rsidP="009144D5">
      <w:pPr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342B2E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342B2E">
        <w:rPr>
          <w:rFonts w:ascii="Times New Roman" w:hAnsi="Times New Roman"/>
        </w:rPr>
        <w:t>Техника и технология фото- и видеосъемки</w:t>
      </w:r>
    </w:p>
    <w:p w:rsidR="009144D5" w:rsidRPr="00342B2E" w:rsidRDefault="009144D5" w:rsidP="009144D5">
      <w:pPr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342B2E">
        <w:rPr>
          <w:rFonts w:ascii="Times New Roman" w:eastAsia="Times New Roman" w:hAnsi="Times New Roman" w:cs="Times New Roman"/>
          <w:lang w:eastAsia="ru-RU"/>
        </w:rPr>
        <w:t>2.2. Технологии создания 2d и 3d-графики</w:t>
      </w:r>
    </w:p>
    <w:p w:rsidR="009144D5" w:rsidRPr="00342B2E" w:rsidRDefault="009144D5" w:rsidP="009144D5">
      <w:pPr>
        <w:ind w:firstLine="1418"/>
        <w:jc w:val="both"/>
        <w:rPr>
          <w:rFonts w:ascii="Times New Roman" w:hAnsi="Times New Roman"/>
        </w:rPr>
      </w:pPr>
      <w:r w:rsidRPr="00342B2E">
        <w:rPr>
          <w:rFonts w:ascii="Times New Roman" w:eastAsia="Times New Roman" w:hAnsi="Times New Roman" w:cs="Times New Roman"/>
          <w:lang w:eastAsia="ru-RU"/>
        </w:rPr>
        <w:t>2.3. Новые медиа и сетевая графика</w:t>
      </w:r>
    </w:p>
    <w:p w:rsidR="009144D5" w:rsidRPr="00342B2E" w:rsidRDefault="009144D5" w:rsidP="009144D5">
      <w:pPr>
        <w:ind w:firstLine="709"/>
        <w:jc w:val="both"/>
        <w:rPr>
          <w:rFonts w:ascii="Times New Roman" w:hAnsi="Times New Roman"/>
          <w:b/>
        </w:rPr>
      </w:pPr>
      <w:r w:rsidRPr="00342B2E">
        <w:rPr>
          <w:rFonts w:ascii="Times New Roman" w:hAnsi="Times New Roman"/>
          <w:b/>
        </w:rPr>
        <w:t>3. Тео</w:t>
      </w:r>
      <w:r>
        <w:rPr>
          <w:rFonts w:ascii="Times New Roman" w:hAnsi="Times New Roman"/>
          <w:b/>
        </w:rPr>
        <w:t>рия и практика коммуникации – 22</w:t>
      </w:r>
      <w:r w:rsidRPr="00342B2E">
        <w:rPr>
          <w:rFonts w:ascii="Times New Roman" w:hAnsi="Times New Roman"/>
          <w:b/>
        </w:rPr>
        <w:t xml:space="preserve"> часа</w:t>
      </w:r>
    </w:p>
    <w:p w:rsidR="009144D5" w:rsidRPr="00342B2E" w:rsidRDefault="009144D5" w:rsidP="009144D5">
      <w:pPr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342B2E">
        <w:rPr>
          <w:rFonts w:ascii="Times New Roman" w:eastAsia="Times New Roman" w:hAnsi="Times New Roman" w:cs="Times New Roman"/>
          <w:lang w:eastAsia="ru-RU"/>
        </w:rPr>
        <w:t xml:space="preserve">3.1. </w:t>
      </w:r>
      <w:r w:rsidRPr="00342B2E">
        <w:rPr>
          <w:rFonts w:ascii="Times New Roman" w:hAnsi="Times New Roman"/>
        </w:rPr>
        <w:t>Современная массовая коммуникация</w:t>
      </w:r>
    </w:p>
    <w:p w:rsidR="009144D5" w:rsidRDefault="009144D5" w:rsidP="009144D5">
      <w:pPr>
        <w:ind w:firstLine="1418"/>
        <w:jc w:val="both"/>
        <w:rPr>
          <w:rFonts w:ascii="Times New Roman" w:hAnsi="Times New Roman"/>
          <w:bCs/>
          <w:color w:val="000000"/>
        </w:rPr>
      </w:pPr>
      <w:r w:rsidRPr="00342B2E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342B2E">
        <w:rPr>
          <w:rFonts w:ascii="Times New Roman" w:hAnsi="Times New Roman"/>
          <w:bCs/>
          <w:color w:val="000000"/>
        </w:rPr>
        <w:t>Психология массовых коммуникаций</w:t>
      </w:r>
    </w:p>
    <w:p w:rsidR="009144D5" w:rsidRPr="00342B2E" w:rsidRDefault="009144D5" w:rsidP="009144D5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Pr="00B10D3F">
        <w:rPr>
          <w:rFonts w:ascii="Times New Roman" w:hAnsi="Times New Roman"/>
        </w:rPr>
        <w:t xml:space="preserve">Массовые коммуникации и </w:t>
      </w:r>
      <w:proofErr w:type="spellStart"/>
      <w:r w:rsidRPr="00B10D3F">
        <w:rPr>
          <w:rFonts w:ascii="Times New Roman" w:hAnsi="Times New Roman"/>
        </w:rPr>
        <w:t>медиапланирование</w:t>
      </w:r>
      <w:proofErr w:type="spellEnd"/>
    </w:p>
    <w:p w:rsidR="009144D5" w:rsidRPr="002F171D" w:rsidRDefault="009144D5" w:rsidP="009144D5">
      <w:pPr>
        <w:ind w:firstLine="709"/>
        <w:jc w:val="both"/>
        <w:rPr>
          <w:rFonts w:ascii="Times New Roman" w:hAnsi="Times New Roman"/>
          <w:b/>
        </w:rPr>
      </w:pPr>
    </w:p>
    <w:p w:rsidR="009144D5" w:rsidRPr="00C259E4" w:rsidRDefault="009144D5" w:rsidP="009144D5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C259E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C259E4">
        <w:rPr>
          <w:rFonts w:ascii="Times New Roman" w:eastAsia="Times New Roman" w:hAnsi="Times New Roman" w:cs="Times New Roman"/>
          <w:b/>
          <w:lang w:eastAsia="ru-RU"/>
        </w:rPr>
        <w:tab/>
      </w:r>
      <w:proofErr w:type="gramStart"/>
      <w:r w:rsidRPr="00C259E4">
        <w:rPr>
          <w:rFonts w:ascii="Times New Roman" w:eastAsia="Times New Roman" w:hAnsi="Times New Roman" w:cs="Times New Roman"/>
          <w:b/>
          <w:lang w:eastAsia="ru-RU"/>
        </w:rPr>
        <w:t>Итоговая  аттестация</w:t>
      </w:r>
      <w:proofErr w:type="gramEnd"/>
      <w:r w:rsidRPr="00C259E4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C259E4">
        <w:rPr>
          <w:rFonts w:ascii="Times New Roman" w:hAnsi="Times New Roman" w:cs="Times New Roman"/>
          <w:b/>
        </w:rPr>
        <w:t>зачет</w:t>
      </w:r>
      <w:r>
        <w:rPr>
          <w:rFonts w:ascii="Times New Roman" w:hAnsi="Times New Roman" w:cs="Times New Roman"/>
          <w:b/>
        </w:rPr>
        <w:t xml:space="preserve"> (2 часа)</w:t>
      </w:r>
      <w:r w:rsidRPr="00C259E4">
        <w:rPr>
          <w:rFonts w:ascii="Times New Roman" w:hAnsi="Times New Roman" w:cs="Times New Roman"/>
          <w:b/>
        </w:rPr>
        <w:t>.</w:t>
      </w:r>
    </w:p>
    <w:p w:rsidR="009144D5" w:rsidRDefault="009144D5" w:rsidP="00914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CA" w:rsidRDefault="00012ACA">
      <w:bookmarkStart w:id="0" w:name="_GoBack"/>
      <w:bookmarkEnd w:id="0"/>
    </w:p>
    <w:sectPr w:rsidR="0001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D03B1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66"/>
    <w:rsid w:val="00012ACA"/>
    <w:rsid w:val="009144D5"/>
    <w:rsid w:val="0091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B4F9F-A72D-471B-9660-F69968F8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D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2018-07-11T07:43:00Z</dcterms:created>
  <dcterms:modified xsi:type="dcterms:W3CDTF">2018-07-11T07:43:00Z</dcterms:modified>
</cp:coreProperties>
</file>