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94" w:rsidRDefault="00B10194" w:rsidP="00B1019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профессиональной переподготовки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B818D6" w:rsidRPr="00B818D6">
        <w:rPr>
          <w:b/>
          <w:sz w:val="32"/>
          <w:szCs w:val="32"/>
        </w:rPr>
        <w:t>Детская клиническая психология</w:t>
      </w:r>
      <w:r>
        <w:rPr>
          <w:b/>
          <w:sz w:val="32"/>
          <w:szCs w:val="32"/>
        </w:rPr>
        <w:t>»</w:t>
      </w:r>
    </w:p>
    <w:p w:rsidR="00B10194" w:rsidRDefault="00B10194" w:rsidP="00B10194">
      <w:pPr>
        <w:ind w:firstLine="709"/>
        <w:jc w:val="both"/>
      </w:pPr>
      <w:r>
        <w:rPr>
          <w:b/>
        </w:rPr>
        <w:t>1. Срок обучения:</w:t>
      </w:r>
      <w:r>
        <w:t xml:space="preserve"> </w:t>
      </w:r>
      <w:r w:rsidR="00B818D6">
        <w:t>410</w:t>
      </w:r>
      <w:r>
        <w:t xml:space="preserve"> часов (</w:t>
      </w:r>
      <w:r w:rsidR="00B818D6">
        <w:t>6</w:t>
      </w:r>
      <w:r>
        <w:t xml:space="preserve"> месяц</w:t>
      </w:r>
      <w:r w:rsidR="00B818D6">
        <w:t>ев</w:t>
      </w:r>
      <w:r>
        <w:t xml:space="preserve">) </w:t>
      </w:r>
    </w:p>
    <w:p w:rsidR="00B10194" w:rsidRDefault="00B10194" w:rsidP="00B10194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B10194" w:rsidRDefault="00B10194" w:rsidP="00B10194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B10194" w:rsidRDefault="00B10194" w:rsidP="00B10194">
      <w:pPr>
        <w:ind w:left="709"/>
        <w:jc w:val="both"/>
        <w:rPr>
          <w:b/>
        </w:rPr>
      </w:pP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>Основы</w:t>
      </w:r>
      <w:r>
        <w:t xml:space="preserve"> детской клинической психологии – </w:t>
      </w:r>
      <w:r w:rsidRPr="00B818D6">
        <w:t>40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 xml:space="preserve">Нейропсихология детского возраста </w:t>
      </w:r>
      <w:r>
        <w:t xml:space="preserve"> - </w:t>
      </w:r>
      <w:r w:rsidRPr="00B818D6">
        <w:t>34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 xml:space="preserve">Основы детской </w:t>
      </w:r>
      <w:proofErr w:type="spellStart"/>
      <w:r w:rsidRPr="00B818D6">
        <w:t>психосоматики</w:t>
      </w:r>
      <w:proofErr w:type="spellEnd"/>
      <w:r>
        <w:t xml:space="preserve"> - </w:t>
      </w:r>
      <w:r w:rsidRPr="00B818D6">
        <w:t>34</w:t>
      </w:r>
      <w:r>
        <w:t xml:space="preserve"> ч. 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 xml:space="preserve">Основы психологического консультирования, </w:t>
      </w:r>
      <w:proofErr w:type="spellStart"/>
      <w:r w:rsidRPr="00B818D6">
        <w:t>психокоррекции</w:t>
      </w:r>
      <w:proofErr w:type="spellEnd"/>
      <w:r w:rsidRPr="00B818D6">
        <w:t xml:space="preserve"> и психотерапии детей и подростков</w:t>
      </w:r>
      <w:r>
        <w:t xml:space="preserve"> - </w:t>
      </w:r>
      <w:r w:rsidRPr="00B818D6">
        <w:t>30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 xml:space="preserve">Методы диагностики развития в норме и патологии </w:t>
      </w:r>
      <w:r>
        <w:t xml:space="preserve"> - </w:t>
      </w:r>
      <w:r w:rsidRPr="00B818D6">
        <w:t>38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>Психология отклоняющегося поведения</w:t>
      </w:r>
      <w:r>
        <w:t xml:space="preserve"> - </w:t>
      </w:r>
      <w:r w:rsidRPr="00B818D6">
        <w:t>28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>Психология соматически больных детей</w:t>
      </w:r>
      <w:r>
        <w:t xml:space="preserve"> - </w:t>
      </w:r>
      <w:r w:rsidRPr="00B818D6">
        <w:t>20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>Практикум по детской клинической психологии</w:t>
      </w:r>
      <w:r>
        <w:t xml:space="preserve"> - </w:t>
      </w:r>
      <w:r w:rsidRPr="00B818D6">
        <w:t>30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>Личностные расстройства и акцентуации</w:t>
      </w:r>
      <w:r>
        <w:t xml:space="preserve"> - </w:t>
      </w:r>
      <w:r w:rsidRPr="00B818D6">
        <w:t>20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>Психология детей с сенсорными нарушениями</w:t>
      </w:r>
      <w:r>
        <w:t xml:space="preserve"> - </w:t>
      </w:r>
      <w:r w:rsidRPr="00B818D6">
        <w:t>24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>Психология детей с нарушениями эмоционально-волевой сферы</w:t>
      </w:r>
      <w:r>
        <w:t xml:space="preserve"> - </w:t>
      </w:r>
      <w:r w:rsidRPr="00B818D6">
        <w:t>24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>Психология детей с нарушениями интеллекта и задержкой психического развития</w:t>
      </w:r>
      <w:r>
        <w:t xml:space="preserve"> - </w:t>
      </w:r>
      <w:r w:rsidRPr="00B818D6">
        <w:t>28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>Психология детей с нарушениями опорно-двигательного аппарата</w:t>
      </w:r>
      <w:r>
        <w:t xml:space="preserve"> - </w:t>
      </w:r>
      <w:r w:rsidRPr="00B818D6">
        <w:t>18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 xml:space="preserve">Медико-психолого-педагогическое  сопровождение детей с нарушениями развития </w:t>
      </w:r>
      <w:r>
        <w:t xml:space="preserve"> - </w:t>
      </w:r>
      <w:r w:rsidRPr="00B818D6">
        <w:t>20</w:t>
      </w:r>
      <w:r>
        <w:t xml:space="preserve"> ч.</w:t>
      </w:r>
    </w:p>
    <w:p w:rsidR="00B818D6" w:rsidRPr="00B818D6" w:rsidRDefault="00B818D6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t>Психологическая реабилитация детей с ограниченными возможностями здоровья</w:t>
      </w:r>
      <w:r>
        <w:t xml:space="preserve"> - </w:t>
      </w:r>
      <w:r w:rsidRPr="00B818D6">
        <w:t>18</w:t>
      </w:r>
      <w:r>
        <w:t xml:space="preserve"> ч.</w:t>
      </w:r>
      <w:bookmarkStart w:id="0" w:name="_GoBack"/>
      <w:bookmarkEnd w:id="0"/>
    </w:p>
    <w:p w:rsidR="00B10194" w:rsidRPr="00B818D6" w:rsidRDefault="00B10194" w:rsidP="00B818D6">
      <w:pPr>
        <w:pStyle w:val="a3"/>
        <w:numPr>
          <w:ilvl w:val="0"/>
          <w:numId w:val="2"/>
        </w:numPr>
        <w:ind w:left="1276" w:hanging="567"/>
        <w:jc w:val="both"/>
      </w:pPr>
      <w:r w:rsidRPr="00B818D6">
        <w:rPr>
          <w:b/>
        </w:rPr>
        <w:t>Итоговая аттестация</w:t>
      </w:r>
      <w:r w:rsidR="00B818D6">
        <w:t xml:space="preserve"> </w:t>
      </w:r>
      <w:r w:rsidRPr="00B818D6">
        <w:t>-</w:t>
      </w:r>
      <w:r w:rsidR="00B818D6">
        <w:t xml:space="preserve"> </w:t>
      </w:r>
      <w:r w:rsidRPr="00B818D6">
        <w:t>защита аттестационной работы</w:t>
      </w:r>
      <w:r w:rsidR="00B818D6">
        <w:t>.</w:t>
      </w:r>
    </w:p>
    <w:p w:rsidR="00B10194" w:rsidRDefault="00B10194" w:rsidP="00B10194">
      <w:pPr>
        <w:rPr>
          <w:b/>
        </w:rPr>
      </w:pPr>
    </w:p>
    <w:p w:rsidR="00747609" w:rsidRDefault="00747609"/>
    <w:sectPr w:rsidR="00747609" w:rsidSect="00B818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A3B"/>
    <w:multiLevelType w:val="hybridMultilevel"/>
    <w:tmpl w:val="17D2206A"/>
    <w:lvl w:ilvl="0" w:tplc="FD1254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167A30"/>
    <w:multiLevelType w:val="hybridMultilevel"/>
    <w:tmpl w:val="BC4E9026"/>
    <w:lvl w:ilvl="0" w:tplc="ED8A8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9"/>
    <w:rsid w:val="005C3A09"/>
    <w:rsid w:val="00747609"/>
    <w:rsid w:val="00B10194"/>
    <w:rsid w:val="00B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3</cp:revision>
  <dcterms:created xsi:type="dcterms:W3CDTF">2018-07-16T09:29:00Z</dcterms:created>
  <dcterms:modified xsi:type="dcterms:W3CDTF">2018-07-16T10:32:00Z</dcterms:modified>
</cp:coreProperties>
</file>