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418" w:rsidRDefault="000B7418" w:rsidP="000B7418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0B7418" w:rsidRDefault="000B7418" w:rsidP="000B741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B2134B">
        <w:rPr>
          <w:rFonts w:ascii="Times New Roman" w:hAnsi="Times New Roman"/>
          <w:b/>
          <w:sz w:val="28"/>
        </w:rPr>
        <w:t>Специалист по работе с молодежью</w:t>
      </w:r>
      <w:r>
        <w:rPr>
          <w:rFonts w:ascii="Times New Roman" w:hAnsi="Times New Roman"/>
          <w:b/>
          <w:sz w:val="28"/>
        </w:rPr>
        <w:t>»</w:t>
      </w:r>
    </w:p>
    <w:p w:rsidR="000B7418" w:rsidRDefault="000B7418" w:rsidP="000B741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B7418" w:rsidRDefault="000B7418" w:rsidP="000B741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0B7418" w:rsidRDefault="000B7418" w:rsidP="000B7418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0B7418" w:rsidRDefault="000B7418" w:rsidP="000B7418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0B7418" w:rsidRDefault="000B7418" w:rsidP="000B7418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095281" w:rsidRDefault="000B7418" w:rsidP="006F5D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="00095281" w:rsidRPr="00095281">
        <w:t xml:space="preserve"> </w:t>
      </w:r>
      <w:r w:rsidR="00095281" w:rsidRPr="0009528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</w:t>
      </w:r>
      <w:r w:rsidR="007F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енеджмент в молодежной политике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095281" w:rsidRPr="00095281" w:rsidRDefault="00095281" w:rsidP="006F5DD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и зарубежный опыт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работы с молодежью</w:t>
      </w:r>
    </w:p>
    <w:p w:rsidR="00095281" w:rsidRPr="00095281" w:rsidRDefault="00095281" w:rsidP="006F5DD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Молодежные процессы в современном российском общест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ве, проблемы в молодежной среде</w:t>
      </w:r>
    </w:p>
    <w:p w:rsidR="00095281" w:rsidRPr="00095281" w:rsidRDefault="00095281" w:rsidP="006F5DD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педагогики и психологии</w:t>
      </w:r>
    </w:p>
    <w:p w:rsidR="00095281" w:rsidRPr="00095281" w:rsidRDefault="00095281" w:rsidP="006F5DD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правовых зна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ний в сфере молодежной политики</w:t>
      </w:r>
    </w:p>
    <w:p w:rsidR="00095281" w:rsidRDefault="00095281" w:rsidP="006F5DD8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Теория, методология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технологии работы с молодежью</w:t>
      </w:r>
    </w:p>
    <w:p w:rsidR="00095281" w:rsidRPr="00095281" w:rsidRDefault="00095281" w:rsidP="006F5DD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Стратегия и приоритеты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олодежной политики в регионах</w:t>
      </w:r>
    </w:p>
    <w:p w:rsidR="00095281" w:rsidRPr="00095281" w:rsidRDefault="00095281" w:rsidP="006F5DD8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комплексного исследования и оценк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положения молодежи в обществе</w:t>
      </w:r>
    </w:p>
    <w:p w:rsidR="000B7418" w:rsidRDefault="00095281" w:rsidP="006F5D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="007F2BC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работы с молодежью</w:t>
      </w:r>
    </w:p>
    <w:p w:rsidR="007F2BC4" w:rsidRPr="007F2BC4" w:rsidRDefault="007F2BC4" w:rsidP="006F5DD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деятельности социальных структур, общественных институтов, молодежных и детских общественных объединений по работе с молодежью и оказанию услуг (раб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от) в сфере молодежной политики</w:t>
      </w:r>
    </w:p>
    <w:p w:rsidR="001C4B35" w:rsidRPr="001C4B35" w:rsidRDefault="001C4B35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программ по организации мероприя</w:t>
      </w:r>
      <w:r w:rsidR="00A259E0"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в сфере молодежной политики</w:t>
      </w:r>
    </w:p>
    <w:p w:rsidR="00095281" w:rsidRP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</w:t>
      </w:r>
      <w:proofErr w:type="spellStart"/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конфликтологии</w:t>
      </w:r>
      <w:proofErr w:type="spellEnd"/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медиации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</w:t>
      </w:r>
    </w:p>
    <w:p w:rsidR="00095281" w:rsidRP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реализацией мероприя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тий в сфере молодежной политики</w:t>
      </w:r>
    </w:p>
    <w:p w:rsidR="00095281" w:rsidRP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Вовлечение молодежи в добровольческу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и волонтерскую деятельность</w:t>
      </w:r>
    </w:p>
    <w:p w:rsidR="00095281" w:rsidRP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еские основы работы с молодежью</w:t>
      </w:r>
    </w:p>
    <w:p w:rsidR="00095281" w:rsidRP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Информационные технологии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профессиональной деятельности</w:t>
      </w:r>
    </w:p>
    <w:p w:rsid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Политические организации </w:t>
      </w:r>
      <w:r w:rsid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движения современной молодежи</w:t>
      </w:r>
    </w:p>
    <w:p w:rsidR="007F2BC4" w:rsidRPr="007F2BC4" w:rsidRDefault="007F2BC4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при осуществлении работы по организации досуга моло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дежи</w:t>
      </w:r>
    </w:p>
    <w:p w:rsid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поддержки моло</w:t>
      </w:r>
      <w:r w:rsid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дежных общественных объединений</w:t>
      </w:r>
    </w:p>
    <w:p w:rsidR="007F2BC4" w:rsidRPr="007F2BC4" w:rsidRDefault="007F2BC4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Социально-педагогические и психологические основы работы с молодежью</w:t>
      </w:r>
    </w:p>
    <w:p w:rsidR="007F2BC4" w:rsidRPr="007F2BC4" w:rsidRDefault="007F2BC4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Психологические и социологические методы исследования</w:t>
      </w:r>
    </w:p>
    <w:p w:rsidR="007F2BC4" w:rsidRPr="007F2BC4" w:rsidRDefault="007F2BC4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документоведения, современные стандартные требования к отчетности, периодичности и качеству предоставления документации;</w:t>
      </w:r>
    </w:p>
    <w:p w:rsidR="007F2BC4" w:rsidRPr="007F2BC4" w:rsidRDefault="007F2BC4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подростков и молодежи по вопросам предоставления социальных услуг</w:t>
      </w:r>
    </w:p>
    <w:p w:rsidR="007F2BC4" w:rsidRPr="007F2BC4" w:rsidRDefault="007F2BC4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Профессионально-этические требования к сотрудникам в сфере молодежной политики</w:t>
      </w:r>
    </w:p>
    <w:p w:rsidR="00095281" w:rsidRDefault="00095281" w:rsidP="006F5DD8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Технологии разработки инф</w:t>
      </w:r>
      <w:r w:rsid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ормационно-рекламных материалов</w:t>
      </w:r>
    </w:p>
    <w:p w:rsidR="000B7418" w:rsidRDefault="00095281" w:rsidP="006F5D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0B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0B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1C4B35" w:rsidRPr="001C4B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досуга и отды</w:t>
      </w:r>
      <w:r w:rsidR="00A259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 детей, подростков и молодежи</w:t>
      </w:r>
    </w:p>
    <w:p w:rsidR="001C4B35" w:rsidRPr="001C4B35" w:rsidRDefault="001C4B35" w:rsidP="006F5DD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4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планов и программ по вопросам организации досуга и отдых</w:t>
      </w:r>
      <w:r w:rsidR="00A259E0">
        <w:rPr>
          <w:rFonts w:ascii="Times New Roman" w:eastAsia="Times New Roman" w:hAnsi="Times New Roman" w:cs="Times New Roman"/>
          <w:sz w:val="24"/>
          <w:szCs w:val="24"/>
          <w:lang w:eastAsia="ru-RU"/>
        </w:rPr>
        <w:t>а детей, подростков и молодежи</w:t>
      </w:r>
    </w:p>
    <w:p w:rsidR="00095281" w:rsidRPr="00095281" w:rsidRDefault="00095281" w:rsidP="006F5DD8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528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Методология оптимизаци</w:t>
      </w:r>
      <w:r w:rsid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spellStart"/>
      <w:r w:rsidR="007F2BC4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медиапространства</w:t>
      </w:r>
      <w:proofErr w:type="spellEnd"/>
    </w:p>
    <w:p w:rsidR="000B7418" w:rsidRDefault="00095281" w:rsidP="006F5DD8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0B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B741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0B7418" w:rsidRDefault="000B7418" w:rsidP="006F5D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7418" w:rsidRDefault="000B7418" w:rsidP="006F5DD8">
      <w:pPr>
        <w:jc w:val="both"/>
      </w:pPr>
    </w:p>
    <w:p w:rsidR="00A259E0" w:rsidRDefault="00A259E0" w:rsidP="001C4B35">
      <w:bookmarkStart w:id="0" w:name="_GoBack"/>
      <w:bookmarkEnd w:id="0"/>
    </w:p>
    <w:sectPr w:rsidR="00A25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6A6147B1"/>
    <w:multiLevelType w:val="hybridMultilevel"/>
    <w:tmpl w:val="2BCA5E36"/>
    <w:lvl w:ilvl="0" w:tplc="397A77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00"/>
    <w:rsid w:val="00095281"/>
    <w:rsid w:val="000A2AFB"/>
    <w:rsid w:val="000B7418"/>
    <w:rsid w:val="001C4B35"/>
    <w:rsid w:val="00401F00"/>
    <w:rsid w:val="00501699"/>
    <w:rsid w:val="006F5DD8"/>
    <w:rsid w:val="007F2BC4"/>
    <w:rsid w:val="00A259E0"/>
    <w:rsid w:val="00B2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A5212"/>
  <w15:chartTrackingRefBased/>
  <w15:docId w15:val="{37077B65-6271-4616-8155-C012632E0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418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7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4753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202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3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97539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3768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94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246184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19693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8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320249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4658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876895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1716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69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3274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963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9113948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44908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12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87520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163269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31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480547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142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296586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61676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6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844158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378928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02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1249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440613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8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738915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168430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97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924269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14653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8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031953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09845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162506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68631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4228082">
          <w:marLeft w:val="75"/>
          <w:marRight w:val="75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164547">
              <w:marLeft w:val="0"/>
              <w:marRight w:val="0"/>
              <w:marTop w:val="0"/>
              <w:marBottom w:val="1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86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00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13</cp:revision>
  <dcterms:created xsi:type="dcterms:W3CDTF">2024-03-19T14:53:00Z</dcterms:created>
  <dcterms:modified xsi:type="dcterms:W3CDTF">2024-04-01T13:12:00Z</dcterms:modified>
</cp:coreProperties>
</file>