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5EF" w:rsidRDefault="004075EF" w:rsidP="004075EF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4075EF" w:rsidRDefault="004075EF" w:rsidP="004075E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4075EF" w:rsidRDefault="004075EF" w:rsidP="004075EF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AA578B" w:rsidRPr="00AA578B">
        <w:rPr>
          <w:rFonts w:ascii="Times New Roman" w:hAnsi="Times New Roman" w:cs="Times New Roman"/>
          <w:b/>
          <w:sz w:val="28"/>
          <w:szCs w:val="24"/>
        </w:rPr>
        <w:t>Специалист по организации закупок в рамках Федерального закона № 223 от 18.07.2011г. «О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4075EF" w:rsidRDefault="004075EF" w:rsidP="004075EF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4075EF" w:rsidRDefault="004075EF" w:rsidP="004075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2 </w:t>
      </w:r>
      <w:r w:rsidR="00AA578B">
        <w:rPr>
          <w:rFonts w:ascii="Times New Roman" w:hAnsi="Times New Roman" w:cs="Times New Roman"/>
          <w:sz w:val="24"/>
        </w:rPr>
        <w:t>недели</w:t>
      </w:r>
      <w:r>
        <w:rPr>
          <w:rFonts w:ascii="Times New Roman" w:hAnsi="Times New Roman" w:cs="Times New Roman"/>
          <w:sz w:val="24"/>
        </w:rPr>
        <w:t xml:space="preserve">, общая трудоемкость программы </w:t>
      </w:r>
      <w:r w:rsidR="00AA578B"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 xml:space="preserve"> часов</w:t>
      </w:r>
    </w:p>
    <w:p w:rsidR="004075EF" w:rsidRDefault="004075EF" w:rsidP="004075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4075EF" w:rsidRDefault="004075EF" w:rsidP="004075E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4075EF" w:rsidRDefault="004075EF" w:rsidP="004075EF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Нормативная правовая база системы</w:t>
      </w:r>
      <w:r>
        <w:rPr>
          <w:rFonts w:ascii="Times New Roman" w:hAnsi="Times New Roman" w:cs="Times New Roman"/>
          <w:sz w:val="24"/>
        </w:rPr>
        <w:t xml:space="preserve"> закупок товаров, работ, услуг</w:t>
      </w:r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Планирование закупок. Правила описания объекта закупки. Подготовка технической документации для закупки. Начал</w:t>
      </w:r>
      <w:r>
        <w:rPr>
          <w:rFonts w:ascii="Times New Roman" w:hAnsi="Times New Roman" w:cs="Times New Roman"/>
          <w:sz w:val="24"/>
        </w:rPr>
        <w:t>ьная максимальная цена договора</w:t>
      </w:r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Требования к участникам закупки. Состав и оформление заявки на участие в закупке.</w:t>
      </w:r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Виды конкурентных закупочных процед</w:t>
      </w:r>
      <w:r>
        <w:rPr>
          <w:rFonts w:ascii="Times New Roman" w:hAnsi="Times New Roman" w:cs="Times New Roman"/>
          <w:sz w:val="24"/>
        </w:rPr>
        <w:t>ур. Практика проведения закупок</w:t>
      </w:r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Зак</w:t>
      </w:r>
      <w:r>
        <w:rPr>
          <w:rFonts w:ascii="Times New Roman" w:hAnsi="Times New Roman" w:cs="Times New Roman"/>
          <w:sz w:val="24"/>
        </w:rPr>
        <w:t>упка у единственного поставщика</w:t>
      </w:r>
      <w:bookmarkStart w:id="0" w:name="_GoBack"/>
      <w:bookmarkEnd w:id="0"/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Особенности организации закупок у субъектов малого и среднего предпринимательства</w:t>
      </w:r>
    </w:p>
    <w:p w:rsidR="00AA578B" w:rsidRPr="00AA578B" w:rsidRDefault="00AA578B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sz w:val="24"/>
        </w:rPr>
        <w:t>Управление договорами при закупке товаров, работ, услуг. Отчетнос</w:t>
      </w:r>
      <w:r w:rsidRPr="00AA578B">
        <w:rPr>
          <w:rFonts w:ascii="Times New Roman" w:hAnsi="Times New Roman" w:cs="Times New Roman"/>
          <w:sz w:val="24"/>
        </w:rPr>
        <w:t>ть. Контроль и ответственность</w:t>
      </w:r>
    </w:p>
    <w:p w:rsidR="004075EF" w:rsidRPr="00AA578B" w:rsidRDefault="004075EF" w:rsidP="00AA578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AA578B">
        <w:rPr>
          <w:rFonts w:ascii="Times New Roman" w:hAnsi="Times New Roman" w:cs="Times New Roman"/>
          <w:b/>
          <w:sz w:val="24"/>
        </w:rPr>
        <w:t>Итоговая аттестация.</w:t>
      </w:r>
    </w:p>
    <w:p w:rsidR="004075EF" w:rsidRDefault="004075EF" w:rsidP="004075EF">
      <w:pPr>
        <w:jc w:val="both"/>
        <w:rPr>
          <w:rFonts w:ascii="Times New Roman" w:hAnsi="Times New Roman" w:cs="Times New Roman"/>
          <w:b/>
          <w:sz w:val="24"/>
        </w:rPr>
      </w:pPr>
    </w:p>
    <w:sectPr w:rsidR="0040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C3D185F"/>
    <w:multiLevelType w:val="hybridMultilevel"/>
    <w:tmpl w:val="6BB8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29546AB"/>
    <w:multiLevelType w:val="hybridMultilevel"/>
    <w:tmpl w:val="B18CB3F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E3"/>
    <w:rsid w:val="00012CE3"/>
    <w:rsid w:val="000A2AFB"/>
    <w:rsid w:val="002C4555"/>
    <w:rsid w:val="004075EF"/>
    <w:rsid w:val="00501699"/>
    <w:rsid w:val="00A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6B58"/>
  <w15:chartTrackingRefBased/>
  <w15:docId w15:val="{68A31271-58C1-4397-BFFC-8AC47901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E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EF"/>
    <w:pPr>
      <w:ind w:left="720"/>
      <w:contextualSpacing/>
    </w:pPr>
  </w:style>
  <w:style w:type="character" w:customStyle="1" w:styleId="a4">
    <w:name w:val="Обычный (веб) Знак"/>
    <w:link w:val="a5"/>
    <w:uiPriority w:val="99"/>
    <w:semiHidden/>
    <w:locked/>
    <w:rsid w:val="002C4555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link w:val="a4"/>
    <w:uiPriority w:val="99"/>
    <w:semiHidden/>
    <w:unhideWhenUsed/>
    <w:rsid w:val="002C45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4</cp:revision>
  <dcterms:created xsi:type="dcterms:W3CDTF">2024-03-19T14:20:00Z</dcterms:created>
  <dcterms:modified xsi:type="dcterms:W3CDTF">2024-03-29T13:10:00Z</dcterms:modified>
</cp:coreProperties>
</file>