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06" w:rsidRDefault="00F96B9F" w:rsidP="00F96B9F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CA">
        <w:rPr>
          <w:rFonts w:ascii="Times New Roman" w:hAnsi="Times New Roman" w:cs="Times New Roman"/>
          <w:b/>
          <w:sz w:val="28"/>
          <w:szCs w:val="28"/>
        </w:rPr>
        <w:t>Д</w:t>
      </w:r>
      <w:r w:rsidR="00117A90" w:rsidRPr="005378CA">
        <w:rPr>
          <w:rFonts w:ascii="Times New Roman" w:hAnsi="Times New Roman" w:cs="Times New Roman"/>
          <w:b/>
          <w:sz w:val="28"/>
          <w:szCs w:val="28"/>
        </w:rPr>
        <w:t>ополнительная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A90" w:rsidRPr="005378CA">
        <w:rPr>
          <w:rFonts w:ascii="Times New Roman" w:hAnsi="Times New Roman" w:cs="Times New Roman"/>
          <w:b/>
          <w:sz w:val="28"/>
          <w:szCs w:val="28"/>
        </w:rPr>
        <w:t>профессиональная программа</w:t>
      </w:r>
    </w:p>
    <w:p w:rsidR="00117A90" w:rsidRPr="00F96B9F" w:rsidRDefault="00F96B9F" w:rsidP="00F96B9F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7A90" w:rsidRPr="005378CA"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117A90" w:rsidRDefault="00117A90" w:rsidP="00117A90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378CA">
        <w:rPr>
          <w:rFonts w:ascii="Times New Roman" w:hAnsi="Times New Roman" w:cs="Times New Roman"/>
          <w:b/>
          <w:sz w:val="27"/>
          <w:szCs w:val="27"/>
        </w:rPr>
        <w:t>«</w:t>
      </w:r>
      <w:r w:rsidRPr="00733684">
        <w:rPr>
          <w:rFonts w:ascii="Times New Roman" w:hAnsi="Times New Roman" w:cs="Times New Roman"/>
          <w:b/>
          <w:sz w:val="32"/>
          <w:szCs w:val="27"/>
        </w:rPr>
        <w:t xml:space="preserve">Эмоциональная компетентность. Эмоциональный </w:t>
      </w:r>
      <w:r w:rsidR="00733684" w:rsidRPr="00733684">
        <w:rPr>
          <w:rFonts w:ascii="Times New Roman" w:hAnsi="Times New Roman" w:cs="Times New Roman"/>
          <w:b/>
          <w:sz w:val="32"/>
          <w:szCs w:val="27"/>
        </w:rPr>
        <w:t>интеллект. Управление эмоциями</w:t>
      </w:r>
      <w:r w:rsidR="00733684">
        <w:rPr>
          <w:rFonts w:ascii="Times New Roman" w:hAnsi="Times New Roman" w:cs="Times New Roman"/>
          <w:b/>
          <w:sz w:val="27"/>
          <w:szCs w:val="27"/>
        </w:rPr>
        <w:t>»</w:t>
      </w:r>
    </w:p>
    <w:p w:rsidR="00117A90" w:rsidRPr="005378CA" w:rsidRDefault="00117A90" w:rsidP="00117A90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17A90" w:rsidRPr="005378CA" w:rsidRDefault="00117A90" w:rsidP="00117A90">
      <w:pPr>
        <w:rPr>
          <w:rFonts w:ascii="Times New Roman" w:hAnsi="Times New Roman" w:cs="Times New Roman"/>
          <w:sz w:val="24"/>
        </w:rPr>
      </w:pPr>
      <w:r w:rsidRPr="005378CA">
        <w:rPr>
          <w:rFonts w:ascii="Times New Roman" w:hAnsi="Times New Roman" w:cs="Times New Roman"/>
          <w:b/>
          <w:sz w:val="24"/>
        </w:rPr>
        <w:t>1. Срок обучения:</w:t>
      </w:r>
      <w:r w:rsidRPr="005378CA">
        <w:rPr>
          <w:rFonts w:ascii="Times New Roman" w:hAnsi="Times New Roman" w:cs="Times New Roman"/>
          <w:sz w:val="24"/>
        </w:rPr>
        <w:t xml:space="preserve"> </w:t>
      </w:r>
      <w:r w:rsidR="006B0D86">
        <w:rPr>
          <w:rFonts w:ascii="Times New Roman" w:hAnsi="Times New Roman" w:cs="Times New Roman"/>
          <w:sz w:val="24"/>
        </w:rPr>
        <w:t>1 месяц</w:t>
      </w:r>
      <w:r w:rsidR="006B0D86" w:rsidRPr="006B0D86">
        <w:rPr>
          <w:rFonts w:ascii="Times New Roman" w:hAnsi="Times New Roman" w:cs="Times New Roman"/>
          <w:sz w:val="24"/>
        </w:rPr>
        <w:t xml:space="preserve">, общая трудоемкость программы </w:t>
      </w:r>
      <w:r w:rsidR="006B0D86">
        <w:rPr>
          <w:rFonts w:ascii="Times New Roman" w:hAnsi="Times New Roman" w:cs="Times New Roman"/>
          <w:sz w:val="24"/>
        </w:rPr>
        <w:t>3</w:t>
      </w:r>
      <w:r w:rsidR="006B0D86" w:rsidRPr="006B0D86">
        <w:rPr>
          <w:rFonts w:ascii="Times New Roman" w:hAnsi="Times New Roman" w:cs="Times New Roman"/>
          <w:sz w:val="24"/>
        </w:rPr>
        <w:t>6 часов.</w:t>
      </w:r>
    </w:p>
    <w:p w:rsidR="00117A90" w:rsidRPr="005378CA" w:rsidRDefault="00117A90" w:rsidP="00117A90">
      <w:pPr>
        <w:rPr>
          <w:rFonts w:ascii="Times New Roman" w:hAnsi="Times New Roman" w:cs="Times New Roman"/>
          <w:sz w:val="24"/>
        </w:rPr>
      </w:pPr>
      <w:r w:rsidRPr="005378CA">
        <w:rPr>
          <w:rFonts w:ascii="Times New Roman" w:hAnsi="Times New Roman" w:cs="Times New Roman"/>
          <w:b/>
          <w:sz w:val="24"/>
        </w:rPr>
        <w:t>2. Форма обучения:</w:t>
      </w:r>
      <w:r w:rsidRPr="005378CA">
        <w:rPr>
          <w:rFonts w:ascii="Times New Roman" w:hAnsi="Times New Roman" w:cs="Times New Roman"/>
          <w:sz w:val="24"/>
        </w:rPr>
        <w:t xml:space="preserve"> </w:t>
      </w:r>
      <w:r w:rsidR="006B0D86" w:rsidRPr="006B0D86">
        <w:rPr>
          <w:rFonts w:ascii="Times New Roman" w:hAnsi="Times New Roman" w:cs="Times New Roman"/>
          <w:sz w:val="24"/>
        </w:rPr>
        <w:t>очно-заочная (вечерняя), без отрыва от производства.</w:t>
      </w:r>
    </w:p>
    <w:p w:rsidR="00117A90" w:rsidRPr="005378CA" w:rsidRDefault="00117A90" w:rsidP="00117A90">
      <w:pPr>
        <w:rPr>
          <w:rFonts w:ascii="Times New Roman" w:hAnsi="Times New Roman" w:cs="Times New Roman"/>
          <w:b/>
          <w:sz w:val="24"/>
        </w:rPr>
      </w:pPr>
      <w:r w:rsidRPr="005378CA">
        <w:rPr>
          <w:rFonts w:ascii="Times New Roman" w:hAnsi="Times New Roman" w:cs="Times New Roman"/>
          <w:b/>
          <w:sz w:val="24"/>
        </w:rPr>
        <w:t>3.</w:t>
      </w:r>
      <w:r w:rsidRPr="005378CA">
        <w:rPr>
          <w:rFonts w:ascii="Times New Roman" w:hAnsi="Times New Roman" w:cs="Times New Roman"/>
          <w:sz w:val="24"/>
        </w:rPr>
        <w:t xml:space="preserve"> </w:t>
      </w:r>
      <w:r w:rsidRPr="005378CA"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117A90" w:rsidRPr="00663A09" w:rsidRDefault="00117A90" w:rsidP="00117A90">
      <w:pPr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117A90" w:rsidRPr="005676EB" w:rsidRDefault="00117A90" w:rsidP="006B0D86">
      <w:pPr>
        <w:pStyle w:val="a3"/>
        <w:numPr>
          <w:ilvl w:val="0"/>
          <w:numId w:val="1"/>
        </w:numPr>
        <w:spacing w:line="276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6EB">
        <w:rPr>
          <w:rFonts w:ascii="Times New Roman" w:hAnsi="Times New Roman" w:cs="Times New Roman"/>
          <w:b/>
          <w:sz w:val="24"/>
          <w:szCs w:val="24"/>
        </w:rPr>
        <w:t>Эмоции и их вли</w:t>
      </w:r>
      <w:r w:rsidR="006B0D86">
        <w:rPr>
          <w:rFonts w:ascii="Times New Roman" w:hAnsi="Times New Roman" w:cs="Times New Roman"/>
          <w:b/>
          <w:sz w:val="24"/>
          <w:szCs w:val="24"/>
        </w:rPr>
        <w:t xml:space="preserve">яние на процесс коммуникации </w:t>
      </w:r>
    </w:p>
    <w:p w:rsidR="00117A90" w:rsidRPr="005676EB" w:rsidRDefault="006B0D86" w:rsidP="006B0D86">
      <w:pPr>
        <w:pStyle w:val="a3"/>
        <w:numPr>
          <w:ilvl w:val="0"/>
          <w:numId w:val="6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17A90" w:rsidRPr="005676EB">
        <w:rPr>
          <w:rFonts w:ascii="Times New Roman" w:hAnsi="Times New Roman" w:cs="Times New Roman"/>
          <w:sz w:val="24"/>
          <w:szCs w:val="24"/>
        </w:rPr>
        <w:t>то такое эмоциональный интеллект</w:t>
      </w:r>
      <w:r>
        <w:rPr>
          <w:rFonts w:ascii="Times New Roman" w:hAnsi="Times New Roman" w:cs="Times New Roman"/>
          <w:sz w:val="24"/>
          <w:szCs w:val="24"/>
        </w:rPr>
        <w:t xml:space="preserve"> и эмоциональная компетентность</w:t>
      </w:r>
    </w:p>
    <w:p w:rsidR="00117A90" w:rsidRPr="005676EB" w:rsidRDefault="006B0D86" w:rsidP="006B0D86">
      <w:pPr>
        <w:pStyle w:val="a3"/>
        <w:numPr>
          <w:ilvl w:val="0"/>
          <w:numId w:val="6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17A90" w:rsidRPr="005676EB">
        <w:rPr>
          <w:rFonts w:ascii="Times New Roman" w:hAnsi="Times New Roman" w:cs="Times New Roman"/>
          <w:sz w:val="24"/>
          <w:szCs w:val="24"/>
        </w:rPr>
        <w:t>ольза и вред эмоци</w:t>
      </w:r>
      <w:r>
        <w:rPr>
          <w:rFonts w:ascii="Times New Roman" w:hAnsi="Times New Roman" w:cs="Times New Roman"/>
          <w:sz w:val="24"/>
          <w:szCs w:val="24"/>
        </w:rPr>
        <w:t>й в управленческой деятельности</w:t>
      </w:r>
    </w:p>
    <w:p w:rsidR="00117A90" w:rsidRPr="005676EB" w:rsidRDefault="006B0D86" w:rsidP="006B0D86">
      <w:pPr>
        <w:pStyle w:val="a3"/>
        <w:numPr>
          <w:ilvl w:val="0"/>
          <w:numId w:val="6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17A90" w:rsidRPr="005676EB">
        <w:rPr>
          <w:rFonts w:ascii="Times New Roman" w:hAnsi="Times New Roman" w:cs="Times New Roman"/>
          <w:sz w:val="24"/>
          <w:szCs w:val="24"/>
        </w:rPr>
        <w:t xml:space="preserve">оль эмоций в коммуникации - эмоции, как </w:t>
      </w:r>
      <w:proofErr w:type="spellStart"/>
      <w:r w:rsidR="00117A90" w:rsidRPr="005676EB">
        <w:rPr>
          <w:rFonts w:ascii="Times New Roman" w:hAnsi="Times New Roman" w:cs="Times New Roman"/>
          <w:sz w:val="24"/>
          <w:szCs w:val="24"/>
        </w:rPr>
        <w:t>мотиватор</w:t>
      </w:r>
      <w:proofErr w:type="spellEnd"/>
      <w:r w:rsidR="00117A90" w:rsidRPr="005676EB">
        <w:rPr>
          <w:rFonts w:ascii="Times New Roman" w:hAnsi="Times New Roman" w:cs="Times New Roman"/>
          <w:sz w:val="24"/>
          <w:szCs w:val="24"/>
        </w:rPr>
        <w:t xml:space="preserve"> повед</w:t>
      </w:r>
      <w:r>
        <w:rPr>
          <w:rFonts w:ascii="Times New Roman" w:hAnsi="Times New Roman" w:cs="Times New Roman"/>
          <w:sz w:val="24"/>
          <w:szCs w:val="24"/>
        </w:rPr>
        <w:t>ения человека; в</w:t>
      </w:r>
      <w:r w:rsidR="00117A90">
        <w:rPr>
          <w:rFonts w:ascii="Times New Roman" w:hAnsi="Times New Roman" w:cs="Times New Roman"/>
          <w:sz w:val="24"/>
          <w:szCs w:val="24"/>
        </w:rPr>
        <w:t xml:space="preserve">лияние эмоций </w:t>
      </w:r>
      <w:r w:rsidR="00117A90" w:rsidRPr="005676EB">
        <w:rPr>
          <w:rFonts w:ascii="Times New Roman" w:hAnsi="Times New Roman" w:cs="Times New Roman"/>
          <w:sz w:val="24"/>
          <w:szCs w:val="24"/>
        </w:rPr>
        <w:t>на выбранную стратег</w:t>
      </w:r>
      <w:r>
        <w:rPr>
          <w:rFonts w:ascii="Times New Roman" w:hAnsi="Times New Roman" w:cs="Times New Roman"/>
          <w:sz w:val="24"/>
          <w:szCs w:val="24"/>
        </w:rPr>
        <w:t>ию взаимодействия с подчиненным</w:t>
      </w:r>
    </w:p>
    <w:p w:rsidR="00117A90" w:rsidRPr="005676EB" w:rsidRDefault="00117A90" w:rsidP="006B0D86">
      <w:pPr>
        <w:pStyle w:val="a3"/>
        <w:numPr>
          <w:ilvl w:val="0"/>
          <w:numId w:val="6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5676EB">
        <w:rPr>
          <w:rFonts w:ascii="Times New Roman" w:hAnsi="Times New Roman" w:cs="Times New Roman"/>
          <w:sz w:val="24"/>
          <w:szCs w:val="24"/>
        </w:rPr>
        <w:t>4 базовые эм</w:t>
      </w:r>
      <w:r w:rsidR="006B0D86">
        <w:rPr>
          <w:rFonts w:ascii="Times New Roman" w:hAnsi="Times New Roman" w:cs="Times New Roman"/>
          <w:sz w:val="24"/>
          <w:szCs w:val="24"/>
        </w:rPr>
        <w:t>оции и их оттенки интенсивности</w:t>
      </w:r>
    </w:p>
    <w:p w:rsidR="00117A90" w:rsidRPr="005676EB" w:rsidRDefault="006B0D86" w:rsidP="006B0D86">
      <w:pPr>
        <w:pStyle w:val="a3"/>
        <w:numPr>
          <w:ilvl w:val="0"/>
          <w:numId w:val="6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17A90" w:rsidRPr="005676EB">
        <w:rPr>
          <w:rFonts w:ascii="Times New Roman" w:hAnsi="Times New Roman" w:cs="Times New Roman"/>
          <w:sz w:val="24"/>
          <w:szCs w:val="24"/>
        </w:rPr>
        <w:t>ак в процессе переговоров идентифицировать (осознат</w:t>
      </w:r>
      <w:r>
        <w:rPr>
          <w:rFonts w:ascii="Times New Roman" w:hAnsi="Times New Roman" w:cs="Times New Roman"/>
          <w:sz w:val="24"/>
          <w:szCs w:val="24"/>
        </w:rPr>
        <w:t>ь) эмоцию в себе и в сотруднике</w:t>
      </w:r>
    </w:p>
    <w:p w:rsidR="00117A90" w:rsidRPr="005676EB" w:rsidRDefault="006B0D86" w:rsidP="006B0D86">
      <w:pPr>
        <w:pStyle w:val="a3"/>
        <w:numPr>
          <w:ilvl w:val="0"/>
          <w:numId w:val="6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17A90" w:rsidRPr="005676EB">
        <w:rPr>
          <w:rFonts w:ascii="Times New Roman" w:hAnsi="Times New Roman" w:cs="Times New Roman"/>
          <w:sz w:val="24"/>
          <w:szCs w:val="24"/>
        </w:rPr>
        <w:t>акую скрытую информацию мы можем получать, отмечая свои эмоции и эмоции подчиненного во взаимодействии? Переработка эмоционального фона переговоров в осознанное управленческое решение и поведение для ад</w:t>
      </w:r>
      <w:r>
        <w:rPr>
          <w:rFonts w:ascii="Times New Roman" w:hAnsi="Times New Roman" w:cs="Times New Roman"/>
          <w:sz w:val="24"/>
          <w:szCs w:val="24"/>
        </w:rPr>
        <w:t>екватного влияния на сотрудника</w:t>
      </w:r>
    </w:p>
    <w:p w:rsidR="00117A90" w:rsidRPr="005676EB" w:rsidRDefault="00117A90" w:rsidP="006B0D86">
      <w:pPr>
        <w:pStyle w:val="a3"/>
        <w:numPr>
          <w:ilvl w:val="0"/>
          <w:numId w:val="1"/>
        </w:numPr>
        <w:spacing w:line="276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6EB">
        <w:rPr>
          <w:rFonts w:ascii="Times New Roman" w:hAnsi="Times New Roman" w:cs="Times New Roman"/>
          <w:b/>
          <w:sz w:val="24"/>
          <w:szCs w:val="24"/>
        </w:rPr>
        <w:t>Управление своими</w:t>
      </w:r>
      <w:r w:rsidR="006B0D86">
        <w:rPr>
          <w:rFonts w:ascii="Times New Roman" w:hAnsi="Times New Roman" w:cs="Times New Roman"/>
          <w:b/>
          <w:sz w:val="24"/>
          <w:szCs w:val="24"/>
        </w:rPr>
        <w:t xml:space="preserve"> эмоциями в коммуникации </w:t>
      </w:r>
    </w:p>
    <w:p w:rsidR="00117A90" w:rsidRPr="005676EB" w:rsidRDefault="006B0D86" w:rsidP="006B0D86">
      <w:pPr>
        <w:pStyle w:val="a3"/>
        <w:numPr>
          <w:ilvl w:val="0"/>
          <w:numId w:val="7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17A90" w:rsidRPr="005676EB">
        <w:rPr>
          <w:rFonts w:ascii="Times New Roman" w:hAnsi="Times New Roman" w:cs="Times New Roman"/>
          <w:sz w:val="24"/>
          <w:szCs w:val="24"/>
        </w:rPr>
        <w:t>азбор проблемных эмоций в коммуникации с подчиненными – злость, страх, стыд, вина, печаль. Этапы протекания каждой эмоции, их «положите</w:t>
      </w:r>
      <w:r>
        <w:rPr>
          <w:rFonts w:ascii="Times New Roman" w:hAnsi="Times New Roman" w:cs="Times New Roman"/>
          <w:sz w:val="24"/>
          <w:szCs w:val="24"/>
        </w:rPr>
        <w:t>льный» и «отрицательный» индекс</w:t>
      </w:r>
    </w:p>
    <w:p w:rsidR="00117A90" w:rsidRPr="005676EB" w:rsidRDefault="006B0D86" w:rsidP="006B0D86">
      <w:pPr>
        <w:pStyle w:val="a3"/>
        <w:numPr>
          <w:ilvl w:val="0"/>
          <w:numId w:val="7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</w:t>
      </w:r>
      <w:r w:rsidR="00117A90" w:rsidRPr="005676EB">
        <w:rPr>
          <w:rFonts w:ascii="Times New Roman" w:hAnsi="Times New Roman" w:cs="Times New Roman"/>
          <w:sz w:val="24"/>
          <w:szCs w:val="24"/>
        </w:rPr>
        <w:t>расные кнопки» - индивидуальные эмоциональные якоря, запускающие проблемные чувства руководителя в</w:t>
      </w:r>
      <w:r>
        <w:rPr>
          <w:rFonts w:ascii="Times New Roman" w:hAnsi="Times New Roman" w:cs="Times New Roman"/>
          <w:sz w:val="24"/>
          <w:szCs w:val="24"/>
        </w:rPr>
        <w:t>о взаимодействии с сотрудником</w:t>
      </w:r>
    </w:p>
    <w:p w:rsidR="00117A90" w:rsidRPr="005676EB" w:rsidRDefault="006B0D86" w:rsidP="006B0D86">
      <w:pPr>
        <w:pStyle w:val="a3"/>
        <w:numPr>
          <w:ilvl w:val="0"/>
          <w:numId w:val="7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17A90" w:rsidRPr="005676EB">
        <w:rPr>
          <w:rFonts w:ascii="Times New Roman" w:hAnsi="Times New Roman" w:cs="Times New Roman"/>
          <w:sz w:val="24"/>
          <w:szCs w:val="24"/>
        </w:rPr>
        <w:t>пособы управления своими эмоциями: осознание, сдерживание, прогова</w:t>
      </w:r>
      <w:r>
        <w:rPr>
          <w:rFonts w:ascii="Times New Roman" w:hAnsi="Times New Roman" w:cs="Times New Roman"/>
          <w:sz w:val="24"/>
          <w:szCs w:val="24"/>
        </w:rPr>
        <w:t>ривание, выражение, утилизация</w:t>
      </w:r>
    </w:p>
    <w:p w:rsidR="00117A90" w:rsidRPr="005676EB" w:rsidRDefault="006B0D86" w:rsidP="006B0D86">
      <w:pPr>
        <w:pStyle w:val="a3"/>
        <w:numPr>
          <w:ilvl w:val="0"/>
          <w:numId w:val="7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17A90" w:rsidRPr="005676EB">
        <w:rPr>
          <w:rFonts w:ascii="Times New Roman" w:hAnsi="Times New Roman" w:cs="Times New Roman"/>
          <w:sz w:val="24"/>
          <w:szCs w:val="24"/>
        </w:rPr>
        <w:t>етод «Я-высказывание», как способ выражения и проговаривания эмоции. Использование «Я-высказывания» – в каких ситуациях это</w:t>
      </w:r>
      <w:r>
        <w:rPr>
          <w:rFonts w:ascii="Times New Roman" w:hAnsi="Times New Roman" w:cs="Times New Roman"/>
          <w:sz w:val="24"/>
          <w:szCs w:val="24"/>
        </w:rPr>
        <w:t xml:space="preserve"> приведет к нужному результату</w:t>
      </w:r>
    </w:p>
    <w:p w:rsidR="00117A90" w:rsidRPr="005676EB" w:rsidRDefault="006B0D86" w:rsidP="006B0D86">
      <w:pPr>
        <w:pStyle w:val="a3"/>
        <w:numPr>
          <w:ilvl w:val="0"/>
          <w:numId w:val="7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17A90" w:rsidRPr="005676EB">
        <w:rPr>
          <w:rFonts w:ascii="Times New Roman" w:hAnsi="Times New Roman" w:cs="Times New Roman"/>
          <w:sz w:val="24"/>
          <w:szCs w:val="24"/>
        </w:rPr>
        <w:t>пособы выхода из не ресурсных состояний, методы утилизации негативных эмоций и их адекватное прояв</w:t>
      </w:r>
      <w:r>
        <w:rPr>
          <w:rFonts w:ascii="Times New Roman" w:hAnsi="Times New Roman" w:cs="Times New Roman"/>
          <w:sz w:val="24"/>
          <w:szCs w:val="24"/>
        </w:rPr>
        <w:t>ление</w:t>
      </w:r>
    </w:p>
    <w:p w:rsidR="00117A90" w:rsidRPr="005676EB" w:rsidRDefault="00117A90" w:rsidP="006B0D86">
      <w:pPr>
        <w:pStyle w:val="a3"/>
        <w:numPr>
          <w:ilvl w:val="0"/>
          <w:numId w:val="1"/>
        </w:numPr>
        <w:spacing w:line="276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6EB">
        <w:rPr>
          <w:rFonts w:ascii="Times New Roman" w:hAnsi="Times New Roman" w:cs="Times New Roman"/>
          <w:b/>
          <w:sz w:val="24"/>
          <w:szCs w:val="24"/>
        </w:rPr>
        <w:t>Управление эмоциями партнера по</w:t>
      </w:r>
      <w:r w:rsidR="006B0D86">
        <w:rPr>
          <w:rFonts w:ascii="Times New Roman" w:hAnsi="Times New Roman" w:cs="Times New Roman"/>
          <w:b/>
          <w:sz w:val="24"/>
          <w:szCs w:val="24"/>
        </w:rPr>
        <w:t xml:space="preserve"> коммуникации (сотрудника)</w:t>
      </w:r>
    </w:p>
    <w:p w:rsidR="00117A90" w:rsidRPr="005676EB" w:rsidRDefault="006B0D86" w:rsidP="006B0D86">
      <w:pPr>
        <w:pStyle w:val="a3"/>
        <w:numPr>
          <w:ilvl w:val="0"/>
          <w:numId w:val="8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17A90" w:rsidRPr="005676EB">
        <w:rPr>
          <w:rFonts w:ascii="Times New Roman" w:hAnsi="Times New Roman" w:cs="Times New Roman"/>
          <w:sz w:val="24"/>
          <w:szCs w:val="24"/>
        </w:rPr>
        <w:t>пособы управления эмоциями оппонента: осознать, погасить или усилить (раздуть), присоединиться. Выбор способа в зав</w:t>
      </w:r>
      <w:r>
        <w:rPr>
          <w:rFonts w:ascii="Times New Roman" w:hAnsi="Times New Roman" w:cs="Times New Roman"/>
          <w:sz w:val="24"/>
          <w:szCs w:val="24"/>
        </w:rPr>
        <w:t>исимости от управленческой цели</w:t>
      </w:r>
    </w:p>
    <w:p w:rsidR="00117A90" w:rsidRPr="005676EB" w:rsidRDefault="006B0D86" w:rsidP="006B0D86">
      <w:pPr>
        <w:pStyle w:val="a3"/>
        <w:numPr>
          <w:ilvl w:val="0"/>
          <w:numId w:val="8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17A90" w:rsidRPr="005676EB">
        <w:rPr>
          <w:rFonts w:ascii="Times New Roman" w:hAnsi="Times New Roman" w:cs="Times New Roman"/>
          <w:sz w:val="24"/>
          <w:szCs w:val="24"/>
        </w:rPr>
        <w:t xml:space="preserve">скусство «погасить» эмоцию партнера по коммуникации. Развитие навыка </w:t>
      </w:r>
      <w:proofErr w:type="spellStart"/>
      <w:r w:rsidR="00117A90" w:rsidRPr="005676EB">
        <w:rPr>
          <w:rFonts w:ascii="Times New Roman" w:hAnsi="Times New Roman" w:cs="Times New Roman"/>
          <w:sz w:val="24"/>
          <w:szCs w:val="24"/>
        </w:rPr>
        <w:t>невовлеченности</w:t>
      </w:r>
      <w:proofErr w:type="spellEnd"/>
      <w:r w:rsidR="00117A90" w:rsidRPr="005676EB">
        <w:rPr>
          <w:rFonts w:ascii="Times New Roman" w:hAnsi="Times New Roman" w:cs="Times New Roman"/>
          <w:sz w:val="24"/>
          <w:szCs w:val="24"/>
        </w:rPr>
        <w:t xml:space="preserve">   в эмоциональный заряд оппонента. Собственное спокойствие, как инструмент успокаивания подчиненного. Что говорить в случаях яркой эмоции у сотрудника - к</w:t>
      </w:r>
      <w:r>
        <w:rPr>
          <w:rFonts w:ascii="Times New Roman" w:hAnsi="Times New Roman" w:cs="Times New Roman"/>
          <w:sz w:val="24"/>
          <w:szCs w:val="24"/>
        </w:rPr>
        <w:t>оммуникативная технология «4П»</w:t>
      </w:r>
    </w:p>
    <w:p w:rsidR="00117A90" w:rsidRPr="005676EB" w:rsidRDefault="006B0D86" w:rsidP="006B0D86">
      <w:pPr>
        <w:pStyle w:val="a3"/>
        <w:numPr>
          <w:ilvl w:val="0"/>
          <w:numId w:val="8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17A90" w:rsidRPr="005676EB">
        <w:rPr>
          <w:rFonts w:ascii="Times New Roman" w:hAnsi="Times New Roman" w:cs="Times New Roman"/>
          <w:sz w:val="24"/>
          <w:szCs w:val="24"/>
        </w:rPr>
        <w:t>обственные ресурсные эмоции (гордость, радость и пр.), ресурсные эмоции оппонента, их использование для достижения управленческих целей. Как усилить позитивные чувства па</w:t>
      </w:r>
      <w:r>
        <w:rPr>
          <w:rFonts w:ascii="Times New Roman" w:hAnsi="Times New Roman" w:cs="Times New Roman"/>
          <w:sz w:val="24"/>
          <w:szCs w:val="24"/>
        </w:rPr>
        <w:t>ртнера и/или как ими «заразить»</w:t>
      </w:r>
    </w:p>
    <w:p w:rsidR="00117A90" w:rsidRPr="005676EB" w:rsidRDefault="006B0D86" w:rsidP="006B0D86">
      <w:pPr>
        <w:pStyle w:val="a3"/>
        <w:numPr>
          <w:ilvl w:val="0"/>
          <w:numId w:val="8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117A90" w:rsidRPr="005676EB">
        <w:rPr>
          <w:rFonts w:ascii="Times New Roman" w:hAnsi="Times New Roman" w:cs="Times New Roman"/>
          <w:sz w:val="24"/>
          <w:szCs w:val="24"/>
        </w:rPr>
        <w:t>нструменты позитивной эмоциональной коммуникации, с помощью которых мы можем под</w:t>
      </w:r>
      <w:r>
        <w:rPr>
          <w:rFonts w:ascii="Times New Roman" w:hAnsi="Times New Roman" w:cs="Times New Roman"/>
          <w:sz w:val="24"/>
          <w:szCs w:val="24"/>
        </w:rPr>
        <w:t>держать мотивацию подчиненного</w:t>
      </w:r>
    </w:p>
    <w:p w:rsidR="00117A90" w:rsidRPr="005676EB" w:rsidRDefault="00117A90" w:rsidP="006B0D86">
      <w:pPr>
        <w:pStyle w:val="a3"/>
        <w:numPr>
          <w:ilvl w:val="0"/>
          <w:numId w:val="1"/>
        </w:numPr>
        <w:spacing w:line="276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6EB">
        <w:rPr>
          <w:rFonts w:ascii="Times New Roman" w:hAnsi="Times New Roman" w:cs="Times New Roman"/>
          <w:b/>
          <w:sz w:val="24"/>
          <w:szCs w:val="24"/>
        </w:rPr>
        <w:t>Технологии влияния. Манипуляции и п</w:t>
      </w:r>
      <w:r w:rsidR="006B0D86">
        <w:rPr>
          <w:rFonts w:ascii="Times New Roman" w:hAnsi="Times New Roman" w:cs="Times New Roman"/>
          <w:b/>
          <w:sz w:val="24"/>
          <w:szCs w:val="24"/>
        </w:rPr>
        <w:t>ротивостояние манипуляциям</w:t>
      </w:r>
    </w:p>
    <w:p w:rsidR="00117A90" w:rsidRPr="005676EB" w:rsidRDefault="006B0D86" w:rsidP="006B0D86">
      <w:pPr>
        <w:pStyle w:val="a3"/>
        <w:numPr>
          <w:ilvl w:val="0"/>
          <w:numId w:val="9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="00117A90" w:rsidRPr="005676EB">
        <w:rPr>
          <w:rFonts w:ascii="Times New Roman" w:hAnsi="Times New Roman" w:cs="Times New Roman"/>
          <w:sz w:val="24"/>
          <w:szCs w:val="24"/>
        </w:rPr>
        <w:t>анипулятивный</w:t>
      </w:r>
      <w:proofErr w:type="spellEnd"/>
      <w:r w:rsidR="00117A90" w:rsidRPr="005676EB">
        <w:rPr>
          <w:rFonts w:ascii="Times New Roman" w:hAnsi="Times New Roman" w:cs="Times New Roman"/>
          <w:sz w:val="24"/>
          <w:szCs w:val="24"/>
        </w:rPr>
        <w:t xml:space="preserve"> треугольник «Жертва-Агрессор-Спасатель» и его проявления   в коммуни</w:t>
      </w:r>
      <w:r>
        <w:rPr>
          <w:rFonts w:ascii="Times New Roman" w:hAnsi="Times New Roman" w:cs="Times New Roman"/>
          <w:sz w:val="24"/>
          <w:szCs w:val="24"/>
        </w:rPr>
        <w:t>кации руководитель-подчиненный</w:t>
      </w:r>
    </w:p>
    <w:p w:rsidR="00117A90" w:rsidRPr="005676EB" w:rsidRDefault="006B0D86" w:rsidP="006B0D86">
      <w:pPr>
        <w:pStyle w:val="a3"/>
        <w:numPr>
          <w:ilvl w:val="0"/>
          <w:numId w:val="9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17A90" w:rsidRPr="005676EB">
        <w:rPr>
          <w:rFonts w:ascii="Times New Roman" w:hAnsi="Times New Roman" w:cs="Times New Roman"/>
          <w:sz w:val="24"/>
          <w:szCs w:val="24"/>
        </w:rPr>
        <w:t xml:space="preserve">ак превратить </w:t>
      </w:r>
      <w:proofErr w:type="spellStart"/>
      <w:r w:rsidR="00117A90" w:rsidRPr="005676EB">
        <w:rPr>
          <w:rFonts w:ascii="Times New Roman" w:hAnsi="Times New Roman" w:cs="Times New Roman"/>
          <w:sz w:val="24"/>
          <w:szCs w:val="24"/>
        </w:rPr>
        <w:t>манипулятивный</w:t>
      </w:r>
      <w:proofErr w:type="spellEnd"/>
      <w:r w:rsidR="00117A90" w:rsidRPr="005676EB">
        <w:rPr>
          <w:rFonts w:ascii="Times New Roman" w:hAnsi="Times New Roman" w:cs="Times New Roman"/>
          <w:sz w:val="24"/>
          <w:szCs w:val="24"/>
        </w:rPr>
        <w:t xml:space="preserve"> треугольник в технологию влияния? Поиск способов влияния на сотрудника, через ро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манипулятивного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треугольника</w:t>
      </w:r>
    </w:p>
    <w:p w:rsidR="00117A90" w:rsidRPr="005676EB" w:rsidRDefault="006B0D86" w:rsidP="006B0D86">
      <w:pPr>
        <w:pStyle w:val="a3"/>
        <w:numPr>
          <w:ilvl w:val="0"/>
          <w:numId w:val="9"/>
        </w:numPr>
        <w:spacing w:line="276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</w:t>
      </w:r>
      <w:r w:rsidR="00117A90" w:rsidRPr="005676EB">
        <w:rPr>
          <w:rFonts w:ascii="Times New Roman" w:hAnsi="Times New Roman" w:cs="Times New Roman"/>
          <w:sz w:val="24"/>
          <w:szCs w:val="24"/>
        </w:rPr>
        <w:t>пособы</w:t>
      </w:r>
      <w:proofErr w:type="spellEnd"/>
      <w:r w:rsidR="00117A90" w:rsidRPr="005676EB">
        <w:rPr>
          <w:rFonts w:ascii="Times New Roman" w:hAnsi="Times New Roman" w:cs="Times New Roman"/>
          <w:sz w:val="24"/>
          <w:szCs w:val="24"/>
        </w:rPr>
        <w:t xml:space="preserve"> противостояния манипуляциям подчиненных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7A90" w:rsidRPr="00567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алгоритм выхода из манипуляции</w:t>
      </w:r>
    </w:p>
    <w:p w:rsidR="00117A90" w:rsidRPr="005676EB" w:rsidRDefault="00117A90" w:rsidP="006B0D86">
      <w:pPr>
        <w:pStyle w:val="a3"/>
        <w:numPr>
          <w:ilvl w:val="0"/>
          <w:numId w:val="1"/>
        </w:numPr>
        <w:spacing w:line="276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6EB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117A90" w:rsidRPr="005676EB" w:rsidRDefault="00117A90" w:rsidP="00117A90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17A90" w:rsidRPr="005676EB" w:rsidRDefault="00117A90" w:rsidP="00117A90">
      <w:pPr>
        <w:ind w:firstLine="615"/>
        <w:jc w:val="both"/>
        <w:rPr>
          <w:sz w:val="24"/>
          <w:szCs w:val="24"/>
        </w:rPr>
      </w:pPr>
    </w:p>
    <w:p w:rsidR="000F67E4" w:rsidRDefault="000F67E4"/>
    <w:sectPr w:rsidR="000F67E4" w:rsidSect="00663A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C0F"/>
    <w:multiLevelType w:val="hybridMultilevel"/>
    <w:tmpl w:val="E3607192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3C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404492"/>
    <w:multiLevelType w:val="hybridMultilevel"/>
    <w:tmpl w:val="89F02B2A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4623C"/>
    <w:multiLevelType w:val="hybridMultilevel"/>
    <w:tmpl w:val="A350A742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916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9FD78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982F36"/>
    <w:multiLevelType w:val="hybridMultilevel"/>
    <w:tmpl w:val="9BDA7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41520"/>
    <w:multiLevelType w:val="hybridMultilevel"/>
    <w:tmpl w:val="2FE6D204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E3F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C9"/>
    <w:rsid w:val="000F67E4"/>
    <w:rsid w:val="00117A90"/>
    <w:rsid w:val="0013046F"/>
    <w:rsid w:val="006B0D86"/>
    <w:rsid w:val="00733684"/>
    <w:rsid w:val="00B96106"/>
    <w:rsid w:val="00E621C9"/>
    <w:rsid w:val="00F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EC1E"/>
  <w15:chartTrackingRefBased/>
  <w15:docId w15:val="{254981A2-07C6-44D2-933C-F2568F2F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A9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Ю. Кузьмина</dc:creator>
  <cp:keywords/>
  <dc:description/>
  <cp:lastModifiedBy>Анна Ю. Кузьмина</cp:lastModifiedBy>
  <cp:revision>7</cp:revision>
  <dcterms:created xsi:type="dcterms:W3CDTF">2023-06-15T10:44:00Z</dcterms:created>
  <dcterms:modified xsi:type="dcterms:W3CDTF">2024-03-21T12:15:00Z</dcterms:modified>
</cp:coreProperties>
</file>