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57" w:rsidRPr="00813E57" w:rsidRDefault="00813E57" w:rsidP="0081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813E57" w:rsidRPr="00813E57" w:rsidRDefault="00813E57" w:rsidP="0081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профессиональной переподготовки </w:t>
      </w:r>
    </w:p>
    <w:p w:rsidR="00760096" w:rsidRDefault="00760096" w:rsidP="0081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8"/>
          <w:szCs w:val="24"/>
          <w:lang w:eastAsia="ru-RU"/>
        </w:rPr>
        <w:t>«</w:t>
      </w:r>
      <w:r w:rsidRPr="00275D30">
        <w:rPr>
          <w:rFonts w:ascii="Times New Roman" w:hAnsi="Times New Roman" w:cs="Times New Roman"/>
          <w:b/>
          <w:sz w:val="32"/>
          <w:szCs w:val="24"/>
          <w:lang w:eastAsia="ru-RU"/>
        </w:rPr>
        <w:t>Гостиничное дело</w:t>
      </w:r>
      <w:r w:rsidRPr="00813E57">
        <w:rPr>
          <w:rFonts w:ascii="Times New Roman" w:hAnsi="Times New Roman" w:cs="Times New Roman"/>
          <w:b/>
          <w:sz w:val="28"/>
          <w:szCs w:val="24"/>
          <w:lang w:eastAsia="ru-RU"/>
        </w:rPr>
        <w:t>»</w:t>
      </w:r>
    </w:p>
    <w:p w:rsidR="00813E57" w:rsidRPr="00813E57" w:rsidRDefault="00813E57" w:rsidP="00813E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p w:rsidR="00813E57" w:rsidRPr="00813E57" w:rsidRDefault="00813E57" w:rsidP="00AD0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 Срок обучения: </w:t>
      </w:r>
      <w:r w:rsidRPr="00813E57">
        <w:rPr>
          <w:rFonts w:ascii="Times New Roman" w:hAnsi="Times New Roman" w:cs="Times New Roman"/>
          <w:sz w:val="24"/>
          <w:szCs w:val="24"/>
          <w:lang w:eastAsia="ru-RU"/>
        </w:rPr>
        <w:t>3 месяца, общая трудоемкость программы 256 часов.</w:t>
      </w:r>
    </w:p>
    <w:p w:rsidR="00813E57" w:rsidRPr="00813E57" w:rsidRDefault="00813E57" w:rsidP="00AD0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Форма обучения: </w:t>
      </w:r>
      <w:r w:rsidRPr="00813E57">
        <w:rPr>
          <w:rFonts w:ascii="Times New Roman" w:hAnsi="Times New Roman" w:cs="Times New Roman"/>
          <w:sz w:val="24"/>
          <w:szCs w:val="24"/>
          <w:lang w:eastAsia="ru-RU"/>
        </w:rPr>
        <w:t>очно-заочная (вечерняя), без отрыва от производства.</w:t>
      </w:r>
    </w:p>
    <w:p w:rsidR="00760096" w:rsidRPr="00813E57" w:rsidRDefault="00813E57" w:rsidP="00AD00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813E57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bookmarkEnd w:id="0"/>
    <w:p w:rsidR="00813E57" w:rsidRPr="00760096" w:rsidRDefault="00813E57" w:rsidP="00813E5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60096" w:rsidRPr="00813E57" w:rsidRDefault="00760096" w:rsidP="00813E57">
      <w:pPr>
        <w:pStyle w:val="a3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деятельности служб бронирования гостиничных услуг</w:t>
      </w:r>
    </w:p>
    <w:p w:rsidR="00760096" w:rsidRPr="00760096" w:rsidRDefault="00813E57" w:rsidP="00813E57">
      <w:pPr>
        <w:pStyle w:val="a3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 xml:space="preserve">рием заказов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на бронирование от потребителей</w:t>
      </w:r>
    </w:p>
    <w:p w:rsidR="00760096" w:rsidRPr="00760096" w:rsidRDefault="00813E57" w:rsidP="00813E57">
      <w:pPr>
        <w:pStyle w:val="a3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учет и хранение отчетных данных</w:t>
      </w:r>
    </w:p>
    <w:p w:rsidR="00760096" w:rsidRPr="00760096" w:rsidRDefault="00813E57" w:rsidP="00813E57">
      <w:pPr>
        <w:pStyle w:val="a3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равила предос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тавления гостиничных услуг в РФ</w:t>
      </w:r>
    </w:p>
    <w:p w:rsidR="00760096" w:rsidRPr="00760096" w:rsidRDefault="00813E57" w:rsidP="00813E57">
      <w:pPr>
        <w:pStyle w:val="a3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организация службы бронирования</w:t>
      </w:r>
    </w:p>
    <w:p w:rsidR="00760096" w:rsidRPr="00813E57" w:rsidRDefault="00813E57" w:rsidP="00813E57">
      <w:pPr>
        <w:pStyle w:val="a3"/>
        <w:numPr>
          <w:ilvl w:val="0"/>
          <w:numId w:val="17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равила ведения телефонных переговоров и поведения в конфликтных ситуациях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потребителями при бронировании</w:t>
      </w:r>
    </w:p>
    <w:p w:rsidR="00760096" w:rsidRPr="00813E57" w:rsidRDefault="00760096" w:rsidP="00813E57">
      <w:pPr>
        <w:pStyle w:val="a3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деятельности службы приема, размещения и выписки гостей</w:t>
      </w:r>
    </w:p>
    <w:p w:rsidR="00760096" w:rsidRPr="00760096" w:rsidRDefault="00813E57" w:rsidP="00813E57">
      <w:pPr>
        <w:pStyle w:val="a3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аключение договоро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 об оказании гостиничных услуг</w:t>
      </w:r>
    </w:p>
    <w:p w:rsidR="00760096" w:rsidRPr="00760096" w:rsidRDefault="00813E57" w:rsidP="00813E57">
      <w:pPr>
        <w:pStyle w:val="a3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оказания перечня услуг</w:t>
      </w:r>
    </w:p>
    <w:p w:rsidR="00760096" w:rsidRPr="00760096" w:rsidRDefault="00813E57" w:rsidP="00813E57">
      <w:pPr>
        <w:pStyle w:val="a3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ночного аудита</w:t>
      </w:r>
    </w:p>
    <w:p w:rsidR="00760096" w:rsidRPr="00760096" w:rsidRDefault="00813E57" w:rsidP="00813E57">
      <w:pPr>
        <w:pStyle w:val="a3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ридические аспекты и правила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иностранных гостей</w:t>
      </w:r>
    </w:p>
    <w:p w:rsidR="00760096" w:rsidRPr="00813E57" w:rsidRDefault="00813E57" w:rsidP="00813E57">
      <w:pPr>
        <w:pStyle w:val="a3"/>
        <w:numPr>
          <w:ilvl w:val="0"/>
          <w:numId w:val="16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иды соглашений (договоров), правила их составления, по</w:t>
      </w:r>
      <w:r>
        <w:rPr>
          <w:rFonts w:ascii="Times New Roman" w:hAnsi="Times New Roman" w:cs="Times New Roman"/>
          <w:sz w:val="24"/>
          <w:szCs w:val="24"/>
          <w:lang w:eastAsia="ru-RU"/>
        </w:rPr>
        <w:t>рядок согласования и подписания</w:t>
      </w:r>
    </w:p>
    <w:p w:rsidR="00760096" w:rsidRPr="00813E57" w:rsidRDefault="00760096" w:rsidP="00813E57">
      <w:pPr>
        <w:pStyle w:val="a3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обслуживания гостей в процессе проживания</w:t>
      </w:r>
    </w:p>
    <w:p w:rsidR="00760096" w:rsidRPr="00760096" w:rsidRDefault="00813E57" w:rsidP="00813E57">
      <w:pPr>
        <w:pStyle w:val="a3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рганизация и контроль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персонала хозяйственной службы</w:t>
      </w:r>
    </w:p>
    <w:p w:rsidR="00760096" w:rsidRPr="00760096" w:rsidRDefault="00813E57" w:rsidP="00813E57">
      <w:pPr>
        <w:pStyle w:val="a3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редоставление у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слуг питания</w:t>
      </w:r>
    </w:p>
    <w:p w:rsidR="00760096" w:rsidRPr="00760096" w:rsidRDefault="00813E57" w:rsidP="00813E57">
      <w:pPr>
        <w:pStyle w:val="a3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 xml:space="preserve">формление и ведение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документации по учету инвентаря</w:t>
      </w:r>
    </w:p>
    <w:p w:rsidR="00760096" w:rsidRPr="00760096" w:rsidRDefault="00813E57" w:rsidP="00813E57">
      <w:pPr>
        <w:pStyle w:val="a3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онтроль соблюдения персоналом требований к стандартам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качеству обслуживания гостей</w:t>
      </w:r>
    </w:p>
    <w:p w:rsidR="00760096" w:rsidRPr="00813E57" w:rsidRDefault="00813E57" w:rsidP="00813E57">
      <w:pPr>
        <w:pStyle w:val="a3"/>
        <w:numPr>
          <w:ilvl w:val="0"/>
          <w:numId w:val="15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правила заполнения документации</w:t>
      </w:r>
    </w:p>
    <w:p w:rsidR="00760096" w:rsidRPr="00813E57" w:rsidRDefault="00760096" w:rsidP="00813E57">
      <w:pPr>
        <w:pStyle w:val="a3"/>
        <w:numPr>
          <w:ilvl w:val="0"/>
          <w:numId w:val="13"/>
        </w:numPr>
        <w:spacing w:after="0" w:line="240" w:lineRule="auto"/>
        <w:ind w:left="1418" w:hanging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13E5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работы кадровой службы в крупном, среднем и малом бизнесе</w:t>
      </w:r>
    </w:p>
    <w:p w:rsidR="00760096" w:rsidRPr="00760096" w:rsidRDefault="00813E57" w:rsidP="00813E57">
      <w:pPr>
        <w:pStyle w:val="a3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оль и место кадровой службы в системе упра</w:t>
      </w:r>
      <w:r>
        <w:rPr>
          <w:rFonts w:ascii="Times New Roman" w:hAnsi="Times New Roman" w:cs="Times New Roman"/>
          <w:sz w:val="24"/>
          <w:szCs w:val="24"/>
          <w:lang w:eastAsia="ru-RU"/>
        </w:rPr>
        <w:t>вления современной организацией</w:t>
      </w:r>
    </w:p>
    <w:p w:rsidR="00760096" w:rsidRPr="00760096" w:rsidRDefault="00813E57" w:rsidP="00813E57">
      <w:pPr>
        <w:pStyle w:val="a3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 xml:space="preserve">ункциональные обязанности, полномочия и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ответственность кадровой службы</w:t>
      </w:r>
    </w:p>
    <w:p w:rsidR="00760096" w:rsidRPr="00813E57" w:rsidRDefault="00813E57" w:rsidP="00813E57">
      <w:pPr>
        <w:pStyle w:val="a3"/>
        <w:numPr>
          <w:ilvl w:val="0"/>
          <w:numId w:val="14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60096" w:rsidRPr="00760096">
        <w:rPr>
          <w:rFonts w:ascii="Times New Roman" w:hAnsi="Times New Roman" w:cs="Times New Roman"/>
          <w:sz w:val="24"/>
          <w:szCs w:val="24"/>
          <w:lang w:eastAsia="ru-RU"/>
        </w:rPr>
        <w:t>пецифика организации работы кадровой службы в различных п</w:t>
      </w:r>
      <w:r>
        <w:rPr>
          <w:rFonts w:ascii="Times New Roman" w:hAnsi="Times New Roman" w:cs="Times New Roman"/>
          <w:sz w:val="24"/>
          <w:szCs w:val="24"/>
          <w:lang w:eastAsia="ru-RU"/>
        </w:rPr>
        <w:t>о масштабу бизнеса организациях</w:t>
      </w:r>
    </w:p>
    <w:p w:rsidR="00760096" w:rsidRPr="00760096" w:rsidRDefault="00760096" w:rsidP="00813E57">
      <w:pPr>
        <w:ind w:left="1418" w:hanging="709"/>
        <w:rPr>
          <w:rFonts w:ascii="Times New Roman" w:hAnsi="Times New Roman" w:cs="Times New Roman"/>
          <w:b/>
          <w:sz w:val="24"/>
          <w:szCs w:val="24"/>
        </w:rPr>
      </w:pPr>
      <w:r w:rsidRPr="00760096">
        <w:rPr>
          <w:rFonts w:ascii="Times New Roman" w:hAnsi="Times New Roman" w:cs="Times New Roman"/>
          <w:b/>
          <w:sz w:val="24"/>
          <w:szCs w:val="24"/>
        </w:rPr>
        <w:t>5</w:t>
      </w:r>
      <w:r w:rsidR="00813E57">
        <w:rPr>
          <w:rFonts w:ascii="Times New Roman" w:hAnsi="Times New Roman" w:cs="Times New Roman"/>
          <w:b/>
          <w:sz w:val="24"/>
          <w:szCs w:val="24"/>
        </w:rPr>
        <w:t>.</w:t>
      </w:r>
      <w:r w:rsidR="00813E57">
        <w:rPr>
          <w:rFonts w:ascii="Times New Roman" w:hAnsi="Times New Roman" w:cs="Times New Roman"/>
          <w:b/>
          <w:sz w:val="24"/>
          <w:szCs w:val="24"/>
        </w:rPr>
        <w:tab/>
        <w:t xml:space="preserve">Итоговая аттестация </w:t>
      </w:r>
    </w:p>
    <w:p w:rsidR="00760096" w:rsidRPr="00760096" w:rsidRDefault="00760096" w:rsidP="0076009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60096" w:rsidRPr="00760096" w:rsidSect="0076009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01F"/>
    <w:multiLevelType w:val="hybridMultilevel"/>
    <w:tmpl w:val="13060E58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11679A0"/>
    <w:multiLevelType w:val="hybridMultilevel"/>
    <w:tmpl w:val="E5AEE146"/>
    <w:lvl w:ilvl="0" w:tplc="4E42A6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651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85626D"/>
    <w:multiLevelType w:val="hybridMultilevel"/>
    <w:tmpl w:val="64D6D8B4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377284"/>
    <w:multiLevelType w:val="multilevel"/>
    <w:tmpl w:val="685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B0323A"/>
    <w:multiLevelType w:val="hybridMultilevel"/>
    <w:tmpl w:val="12140176"/>
    <w:lvl w:ilvl="0" w:tplc="B33815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17CD"/>
    <w:multiLevelType w:val="multilevel"/>
    <w:tmpl w:val="685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E58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CC62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2A4B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1A60524"/>
    <w:multiLevelType w:val="multilevel"/>
    <w:tmpl w:val="685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EC61EC"/>
    <w:multiLevelType w:val="multilevel"/>
    <w:tmpl w:val="685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C26EA"/>
    <w:multiLevelType w:val="hybridMultilevel"/>
    <w:tmpl w:val="CB506796"/>
    <w:lvl w:ilvl="0" w:tplc="D670FE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F77EA7"/>
    <w:multiLevelType w:val="hybridMultilevel"/>
    <w:tmpl w:val="51C08522"/>
    <w:lvl w:ilvl="0" w:tplc="A1BC4C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B761B0"/>
    <w:multiLevelType w:val="hybridMultilevel"/>
    <w:tmpl w:val="D3CCD174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101276"/>
    <w:multiLevelType w:val="hybridMultilevel"/>
    <w:tmpl w:val="DA1A944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4C16BD"/>
    <w:multiLevelType w:val="hybridMultilevel"/>
    <w:tmpl w:val="F4B2DC92"/>
    <w:lvl w:ilvl="0" w:tplc="E46EF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6"/>
  </w:num>
  <w:num w:numId="9">
    <w:abstractNumId w:val="2"/>
  </w:num>
  <w:num w:numId="10">
    <w:abstractNumId w:val="13"/>
  </w:num>
  <w:num w:numId="11">
    <w:abstractNumId w:val="7"/>
  </w:num>
  <w:num w:numId="12">
    <w:abstractNumId w:val="5"/>
  </w:num>
  <w:num w:numId="13">
    <w:abstractNumId w:val="12"/>
  </w:num>
  <w:num w:numId="14">
    <w:abstractNumId w:val="15"/>
  </w:num>
  <w:num w:numId="15">
    <w:abstractNumId w:val="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4C"/>
    <w:rsid w:val="00275D30"/>
    <w:rsid w:val="0046196F"/>
    <w:rsid w:val="004C0061"/>
    <w:rsid w:val="005D614C"/>
    <w:rsid w:val="00760096"/>
    <w:rsid w:val="00813E57"/>
    <w:rsid w:val="00AD00CC"/>
    <w:rsid w:val="00CC5306"/>
    <w:rsid w:val="00D262E9"/>
    <w:rsid w:val="00D6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373B6-8E71-4816-974A-924A0F5A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Ю. Кузьмина</dc:creator>
  <cp:lastModifiedBy>Анна Ю. Кузьмина</cp:lastModifiedBy>
  <cp:revision>8</cp:revision>
  <dcterms:created xsi:type="dcterms:W3CDTF">2021-01-11T12:09:00Z</dcterms:created>
  <dcterms:modified xsi:type="dcterms:W3CDTF">2024-03-21T12:15:00Z</dcterms:modified>
</cp:coreProperties>
</file>