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Дополнительная профессиональная программа профессиональной переподготовки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«Психологическое консультирование»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Срок обучения: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9 месяцев, общая трудоемкость программы 650 часов.</w:t>
      </w:r>
    </w:p>
    <w:p w:rsidR="00000000" w:rsidDel="00000000" w:rsidP="00000000" w:rsidRDefault="00000000" w:rsidRPr="00000000" w14:paraId="00000005">
      <w:pPr>
        <w:ind w:firstLine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Форма обучения: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очно-заочная (вечерняя), без отрыва от производства.</w:t>
      </w:r>
    </w:p>
    <w:p w:rsidR="00000000" w:rsidDel="00000000" w:rsidP="00000000" w:rsidRDefault="00000000" w:rsidRPr="00000000" w14:paraId="00000006">
      <w:pPr>
        <w:ind w:firstLine="142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Содержание программы:</w:t>
      </w:r>
    </w:p>
    <w:p w:rsidR="00000000" w:rsidDel="00000000" w:rsidP="00000000" w:rsidRDefault="00000000" w:rsidRPr="00000000" w14:paraId="00000007">
      <w:pPr>
        <w:ind w:firstLine="142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</w:t>
        <w:tab/>
        <w:t xml:space="preserve">Общая психология. Актуальные проблемы теории и практики современной психологии. Консультативная психология.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  <w:tab/>
        <w:t xml:space="preserve">Психодиагностика в психологическом консультировании. Проблемное поле психологического консультирования.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  <w:tab/>
        <w:t xml:space="preserve">История психологии. Ориентации психологического консультирования: психоаналитическая, когнитивно-поведенческая, клиент-центрированная, экзистенциальная.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</w:t>
        <w:tab/>
        <w:t xml:space="preserve">Групповое и индивидуальное консультирование, семейное консультирование, консультирование детей и подростков.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</w:t>
        <w:tab/>
        <w:t xml:space="preserve">Базовые умения и навыки психологического консультирования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</w:t>
        <w:tab/>
        <w:t xml:space="preserve">Онлайн психологическое консультирование в реальном времени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</w:t>
        <w:tab/>
        <w:t xml:space="preserve">Этика психологического консультирования.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</w:t>
        <w:tab/>
        <w:t xml:space="preserve">Организация частной практики психолога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</w:t>
        <w:tab/>
        <w:t xml:space="preserve">Итоговая аттестация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94752"/>
    <w:pPr>
      <w:spacing w:after="0" w:line="240" w:lineRule="auto"/>
    </w:pPr>
    <w:rPr>
      <w:rFonts w:ascii="Calibri" w:cs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C9475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65nVcJbi087ns7OziOZzo6mF7g==">CgMxLjAyCGguZ2pkZ3hzOAByITF3cUUxU0hPZnJJUnpmOXFxNnZ6Vjhub3dxd1lkS2kyZg==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2024-03-19T14:53:00Z</dcterms:created>
  <dc:creator>Ольга С. Ожгихина</dc:creator>
</cp:coreProperties>
</file>