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30" w:rsidRDefault="00285530" w:rsidP="00285530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285530" w:rsidRDefault="00285530" w:rsidP="0028553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357AAA" w:rsidRPr="00357AAA">
        <w:rPr>
          <w:rFonts w:ascii="Times New Roman" w:hAnsi="Times New Roman"/>
          <w:b/>
          <w:sz w:val="28"/>
        </w:rPr>
        <w:t>Консультант по правовым вопросам</w:t>
      </w:r>
      <w:r>
        <w:rPr>
          <w:rFonts w:ascii="Times New Roman" w:hAnsi="Times New Roman"/>
          <w:b/>
          <w:sz w:val="28"/>
        </w:rPr>
        <w:t>»</w:t>
      </w:r>
    </w:p>
    <w:p w:rsidR="00285530" w:rsidRDefault="00285530" w:rsidP="002855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530" w:rsidRDefault="00285530" w:rsidP="00285530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3 месяца, общая трудоемкость программы 256 часов.</w:t>
      </w:r>
    </w:p>
    <w:p w:rsidR="00285530" w:rsidRDefault="00285530" w:rsidP="00285530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285530" w:rsidRDefault="00285530" w:rsidP="00285530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285530" w:rsidRDefault="00285530" w:rsidP="00285530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285530" w:rsidRDefault="00285530" w:rsidP="00D127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127FD" w:rsidRPr="00D1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теория права</w:t>
      </w:r>
      <w:r>
        <w:rPr>
          <w:rFonts w:ascii="Times New Roman" w:hAnsi="Times New Roman"/>
          <w:b/>
          <w:bCs/>
        </w:rPr>
        <w:t>:</w:t>
      </w:r>
    </w:p>
    <w:p w:rsidR="00D127FD" w:rsidRPr="00D127FD" w:rsidRDefault="00D127FD" w:rsidP="00D127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общую теорию права </w:t>
      </w:r>
    </w:p>
    <w:p w:rsidR="00D127FD" w:rsidRPr="00D127FD" w:rsidRDefault="00D127FD" w:rsidP="00D127F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права.  Нормы и система права </w:t>
      </w:r>
    </w:p>
    <w:p w:rsidR="00D127FD" w:rsidRPr="00D127FD" w:rsidRDefault="00D127FD" w:rsidP="00D127F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Правовое регулирование</w:t>
      </w:r>
      <w:bookmarkStart w:id="0" w:name="_GoBack"/>
      <w:bookmarkEnd w:id="0"/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7FD" w:rsidRPr="00D127FD" w:rsidRDefault="00D127FD" w:rsidP="00D127F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Правотворчество</w:t>
      </w:r>
    </w:p>
    <w:p w:rsidR="00D127FD" w:rsidRPr="00D127FD" w:rsidRDefault="00D127FD" w:rsidP="00D127F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права. Толкование норм права </w:t>
      </w:r>
    </w:p>
    <w:p w:rsidR="00D127FD" w:rsidRPr="00D127FD" w:rsidRDefault="00D127FD" w:rsidP="00D127F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Правомерное поведение, правонарушени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юридическая ответственность</w:t>
      </w:r>
    </w:p>
    <w:p w:rsidR="00285530" w:rsidRDefault="00285530" w:rsidP="00D127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127FD" w:rsidRPr="00D1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конституционного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27FD" w:rsidRPr="00D127FD" w:rsidRDefault="00D127FD" w:rsidP="00D127F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теории конституционного права РФ </w:t>
      </w:r>
    </w:p>
    <w:p w:rsidR="00D127FD" w:rsidRPr="00D127FD" w:rsidRDefault="00D127FD" w:rsidP="00D127F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конституционн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строя Российской Федерации </w:t>
      </w:r>
    </w:p>
    <w:p w:rsidR="00D127FD" w:rsidRPr="00D127FD" w:rsidRDefault="00D127FD" w:rsidP="00D127F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Конституционные права, свободы и обя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 человека и гражданина</w:t>
      </w:r>
    </w:p>
    <w:p w:rsidR="00D127FD" w:rsidRPr="00D127FD" w:rsidRDefault="00D127FD" w:rsidP="00D127F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федеративных отношений России </w:t>
      </w:r>
    </w:p>
    <w:p w:rsidR="00D127FD" w:rsidRPr="00D127FD" w:rsidRDefault="00D127FD" w:rsidP="00D127F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Высшие органы государственной власти РФ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 судебной власти в РФ</w:t>
      </w:r>
    </w:p>
    <w:p w:rsidR="00285530" w:rsidRPr="00D127FD" w:rsidRDefault="00D127FD" w:rsidP="00D127F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законодательной, исполнительной и судебной власти субъектов Российской Федерации. Местное самоуправление </w:t>
      </w:r>
    </w:p>
    <w:p w:rsidR="00285530" w:rsidRDefault="00285530" w:rsidP="00D127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127FD" w:rsidRPr="00D1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административного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27FD" w:rsidRPr="00D127FD" w:rsidRDefault="00D127FD" w:rsidP="00D127F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</w:t>
      </w:r>
      <w:proofErr w:type="gramStart"/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отрасль права</w:t>
      </w:r>
    </w:p>
    <w:p w:rsidR="00D127FD" w:rsidRPr="00D127FD" w:rsidRDefault="00D127FD" w:rsidP="00D127F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административного права </w:t>
      </w:r>
    </w:p>
    <w:p w:rsidR="00D127FD" w:rsidRPr="00D127FD" w:rsidRDefault="00D127FD" w:rsidP="00D127F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Административно-правовые формы и методы деятельности о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рганов публичной администрации </w:t>
      </w:r>
    </w:p>
    <w:p w:rsidR="00D127FD" w:rsidRPr="00D127FD" w:rsidRDefault="00D127FD" w:rsidP="00D127F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ответственность</w:t>
      </w:r>
    </w:p>
    <w:p w:rsidR="00D127FD" w:rsidRPr="00D127FD" w:rsidRDefault="00D127FD" w:rsidP="00D127FD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по делам об административных правонарушениях  </w:t>
      </w:r>
    </w:p>
    <w:p w:rsidR="00D127FD" w:rsidRDefault="00285530" w:rsidP="00D127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127FD" w:rsidRPr="00D1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частного права</w:t>
      </w:r>
      <w:r w:rsidR="00D1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27FD" w:rsidRPr="00D127FD" w:rsidRDefault="00D127FD" w:rsidP="00D127F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частного права</w:t>
      </w:r>
    </w:p>
    <w:p w:rsidR="00D127FD" w:rsidRPr="00D127FD" w:rsidRDefault="00D127FD" w:rsidP="00D127F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правового регулирования сферы частного права</w:t>
      </w:r>
    </w:p>
    <w:p w:rsidR="00D127FD" w:rsidRPr="00D127FD" w:rsidRDefault="00D127FD" w:rsidP="00D127F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правового положения субъектов частного права</w:t>
      </w:r>
    </w:p>
    <w:p w:rsidR="00D127FD" w:rsidRPr="00D127FD" w:rsidRDefault="00D127FD" w:rsidP="00D127F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режим объектов гражданских прав</w:t>
      </w:r>
    </w:p>
    <w:p w:rsidR="00D127FD" w:rsidRPr="00D127FD" w:rsidRDefault="00D127FD" w:rsidP="00D127F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обязательственного права </w:t>
      </w:r>
    </w:p>
    <w:p w:rsidR="00D127FD" w:rsidRPr="00D127FD" w:rsidRDefault="00D127FD" w:rsidP="00D127F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сем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ейного и наследственного права </w:t>
      </w:r>
    </w:p>
    <w:p w:rsidR="00D127FD" w:rsidRPr="00D127FD" w:rsidRDefault="00D127FD" w:rsidP="00D127FD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зрешение </w:t>
      </w:r>
      <w:proofErr w:type="spellStart"/>
      <w:proofErr w:type="gramStart"/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</w:t>
      </w:r>
      <w:proofErr w:type="spellEnd"/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-правовых</w:t>
      </w:r>
      <w:proofErr w:type="gramEnd"/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споров</w:t>
      </w:r>
    </w:p>
    <w:p w:rsidR="00D127FD" w:rsidRDefault="00D127FD" w:rsidP="00D127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1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трудового права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27FD" w:rsidRPr="00D127FD" w:rsidRDefault="00D127FD" w:rsidP="00D127FD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трудового права, источники правового регулирования трудовых отношений</w:t>
      </w:r>
    </w:p>
    <w:p w:rsidR="00D127FD" w:rsidRPr="00D127FD" w:rsidRDefault="00D127FD" w:rsidP="00D127FD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Трудовое правоотношение и трудовой договор </w:t>
      </w:r>
    </w:p>
    <w:p w:rsidR="00D127FD" w:rsidRPr="00D127FD" w:rsidRDefault="00D127FD" w:rsidP="00D127FD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время и время отдыха</w:t>
      </w:r>
    </w:p>
    <w:p w:rsidR="00D127FD" w:rsidRPr="00D127FD" w:rsidRDefault="00D127FD" w:rsidP="00D127FD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Вознаграждение за труд. Системы оплаты труда.</w:t>
      </w:r>
    </w:p>
    <w:p w:rsidR="00D127FD" w:rsidRPr="00D127FD" w:rsidRDefault="00D127FD" w:rsidP="00D127FD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ответствен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сторон трудового договора</w:t>
      </w:r>
    </w:p>
    <w:p w:rsidR="00D127FD" w:rsidRPr="00D127FD" w:rsidRDefault="00D127FD" w:rsidP="00D127FD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труда</w:t>
      </w:r>
    </w:p>
    <w:p w:rsidR="00D127FD" w:rsidRPr="00D127FD" w:rsidRDefault="00D127FD" w:rsidP="00D127FD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защиты трудовых прав и свобод. Индивидуальны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коллективные трудовые споры</w:t>
      </w:r>
    </w:p>
    <w:p w:rsidR="00D127FD" w:rsidRDefault="00D127FD" w:rsidP="00D127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12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Механизмы защиты прав человека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127FD" w:rsidRPr="00D127FD" w:rsidRDefault="00D127FD" w:rsidP="00D127F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защиты прав и свобод человека</w:t>
      </w:r>
    </w:p>
    <w:p w:rsidR="00D127FD" w:rsidRPr="00D127FD" w:rsidRDefault="00D127FD" w:rsidP="00D127F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Российские механизмы защиты прав и свобод человека.</w:t>
      </w:r>
    </w:p>
    <w:p w:rsidR="00D127FD" w:rsidRPr="00D127FD" w:rsidRDefault="00D127FD" w:rsidP="00D127FD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7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механизмы защиты прав и свобод человека</w:t>
      </w:r>
    </w:p>
    <w:p w:rsidR="00285530" w:rsidRDefault="00D127FD" w:rsidP="00D127F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8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85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285530" w:rsidRDefault="00285530" w:rsidP="00D127FD">
      <w:pPr>
        <w:rPr>
          <w:rFonts w:ascii="Times New Roman" w:hAnsi="Times New Roman" w:cs="Times New Roman"/>
          <w:sz w:val="24"/>
          <w:szCs w:val="24"/>
        </w:rPr>
      </w:pPr>
    </w:p>
    <w:sectPr w:rsidR="0028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9C2"/>
    <w:multiLevelType w:val="hybridMultilevel"/>
    <w:tmpl w:val="AEA2F2DE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39B7"/>
    <w:multiLevelType w:val="hybridMultilevel"/>
    <w:tmpl w:val="A204F862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8DB075E"/>
    <w:multiLevelType w:val="hybridMultilevel"/>
    <w:tmpl w:val="B43024C8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675A21EE"/>
    <w:multiLevelType w:val="hybridMultilevel"/>
    <w:tmpl w:val="D7EE3EDA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94826"/>
    <w:multiLevelType w:val="hybridMultilevel"/>
    <w:tmpl w:val="3D0C752C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D6E2E"/>
    <w:multiLevelType w:val="hybridMultilevel"/>
    <w:tmpl w:val="4CE66916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31"/>
    <w:rsid w:val="000A2AFB"/>
    <w:rsid w:val="002100F3"/>
    <w:rsid w:val="00285530"/>
    <w:rsid w:val="00357AAA"/>
    <w:rsid w:val="00380699"/>
    <w:rsid w:val="00501699"/>
    <w:rsid w:val="00936E31"/>
    <w:rsid w:val="00D1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2B94"/>
  <w15:chartTrackingRefBased/>
  <w15:docId w15:val="{D17CADF1-CF3B-44F7-8BF6-E71E6C21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53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10</cp:revision>
  <dcterms:created xsi:type="dcterms:W3CDTF">2024-03-19T14:52:00Z</dcterms:created>
  <dcterms:modified xsi:type="dcterms:W3CDTF">2024-03-29T14:49:00Z</dcterms:modified>
</cp:coreProperties>
</file>