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0"/>
      </w:tblGrid>
      <w:tr w:rsidR="00B02B6E" w:rsidTr="00B02B6E">
        <w:tc>
          <w:tcPr>
            <w:tcW w:w="5245" w:type="dxa"/>
          </w:tcPr>
          <w:p w:rsidR="00B02B6E" w:rsidRPr="00A22F6F" w:rsidRDefault="00B02B6E" w:rsidP="00644537">
            <w:pPr>
              <w:spacing w:line="100" w:lineRule="atLeast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B02B6E" w:rsidRPr="00A22F6F" w:rsidRDefault="00B02B6E">
            <w:pPr>
              <w:spacing w:line="100" w:lineRule="atLeas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A22F6F">
              <w:rPr>
                <w:rFonts w:ascii="Times New Roman" w:hAnsi="Times New Roman"/>
                <w:sz w:val="24"/>
                <w:szCs w:val="26"/>
                <w:lang w:eastAsia="ru-RU"/>
              </w:rPr>
              <w:t>УТВЕРЖДАЮ</w:t>
            </w:r>
          </w:p>
          <w:p w:rsidR="00B02B6E" w:rsidRPr="00A22F6F" w:rsidRDefault="00B02B6E">
            <w:pPr>
              <w:spacing w:line="100" w:lineRule="atLeas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A22F6F">
              <w:rPr>
                <w:rFonts w:ascii="Times New Roman" w:hAnsi="Times New Roman"/>
                <w:sz w:val="24"/>
                <w:szCs w:val="26"/>
                <w:lang w:eastAsia="ru-RU"/>
              </w:rPr>
              <w:t>ВрИО</w:t>
            </w:r>
            <w:proofErr w:type="spellEnd"/>
            <w:r w:rsidRPr="00A22F6F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ректора </w:t>
            </w:r>
          </w:p>
          <w:p w:rsidR="00B02B6E" w:rsidRPr="00A22F6F" w:rsidRDefault="00B02B6E">
            <w:pPr>
              <w:spacing w:line="100" w:lineRule="atLeas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A22F6F">
              <w:rPr>
                <w:rFonts w:ascii="Times New Roman" w:hAnsi="Times New Roman"/>
                <w:sz w:val="24"/>
                <w:szCs w:val="26"/>
                <w:lang w:eastAsia="ru-RU"/>
              </w:rPr>
              <w:t>БФУ им. И. Канта</w:t>
            </w:r>
          </w:p>
          <w:p w:rsidR="004B2029" w:rsidRPr="00A22F6F" w:rsidRDefault="004B2029">
            <w:pPr>
              <w:spacing w:line="100" w:lineRule="atLeast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B02B6E" w:rsidRPr="00A22F6F" w:rsidRDefault="00B02B6E">
            <w:pPr>
              <w:spacing w:line="100" w:lineRule="atLeas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A22F6F">
              <w:rPr>
                <w:rFonts w:ascii="Times New Roman" w:hAnsi="Times New Roman"/>
                <w:sz w:val="24"/>
                <w:szCs w:val="26"/>
                <w:u w:val="single"/>
                <w:lang w:eastAsia="ru-RU"/>
              </w:rPr>
              <w:tab/>
            </w:r>
            <w:r w:rsidRPr="00A22F6F">
              <w:rPr>
                <w:rFonts w:ascii="Times New Roman" w:hAnsi="Times New Roman"/>
                <w:sz w:val="24"/>
                <w:szCs w:val="26"/>
                <w:u w:val="single"/>
                <w:lang w:eastAsia="ru-RU"/>
              </w:rPr>
              <w:tab/>
            </w:r>
            <w:r w:rsidRPr="00A22F6F">
              <w:rPr>
                <w:rFonts w:ascii="Times New Roman" w:hAnsi="Times New Roman"/>
                <w:sz w:val="24"/>
                <w:szCs w:val="26"/>
                <w:u w:val="single"/>
                <w:lang w:eastAsia="ru-RU"/>
              </w:rPr>
              <w:tab/>
              <w:t xml:space="preserve"> </w:t>
            </w:r>
            <w:r w:rsidRPr="00A22F6F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А.А Федоров </w:t>
            </w:r>
          </w:p>
          <w:p w:rsidR="00B02B6E" w:rsidRPr="00A22F6F" w:rsidRDefault="00B02B6E">
            <w:pPr>
              <w:spacing w:line="100" w:lineRule="atLeas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A22F6F">
              <w:rPr>
                <w:rFonts w:ascii="Times New Roman" w:hAnsi="Times New Roman"/>
                <w:sz w:val="24"/>
                <w:szCs w:val="26"/>
                <w:lang w:eastAsia="ru-RU"/>
              </w:rPr>
              <w:t>«</w:t>
            </w:r>
            <w:r w:rsidRPr="00A22F6F">
              <w:rPr>
                <w:rFonts w:ascii="Times New Roman" w:hAnsi="Times New Roman"/>
                <w:sz w:val="24"/>
                <w:szCs w:val="26"/>
                <w:u w:val="single"/>
                <w:lang w:eastAsia="ru-RU"/>
              </w:rPr>
              <w:tab/>
            </w:r>
            <w:r w:rsidRPr="00A22F6F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» </w:t>
            </w:r>
            <w:r w:rsidRPr="00A22F6F">
              <w:rPr>
                <w:rFonts w:ascii="Times New Roman" w:hAnsi="Times New Roman"/>
                <w:sz w:val="24"/>
                <w:szCs w:val="26"/>
                <w:u w:val="single"/>
                <w:lang w:eastAsia="ru-RU"/>
              </w:rPr>
              <w:tab/>
            </w:r>
            <w:r w:rsidRPr="00A22F6F">
              <w:rPr>
                <w:rFonts w:ascii="Times New Roman" w:hAnsi="Times New Roman"/>
                <w:sz w:val="24"/>
                <w:szCs w:val="26"/>
                <w:u w:val="single"/>
                <w:lang w:eastAsia="ru-RU"/>
              </w:rPr>
              <w:tab/>
            </w:r>
            <w:r w:rsidRPr="00A22F6F">
              <w:rPr>
                <w:rFonts w:ascii="Times New Roman" w:hAnsi="Times New Roman"/>
                <w:sz w:val="24"/>
                <w:szCs w:val="26"/>
                <w:u w:val="single"/>
                <w:lang w:eastAsia="ru-RU"/>
              </w:rPr>
              <w:tab/>
            </w:r>
            <w:r w:rsidRPr="00A22F6F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20</w:t>
            </w:r>
            <w:r w:rsidR="00215438" w:rsidRPr="00215438">
              <w:rPr>
                <w:rFonts w:ascii="Times New Roman" w:hAnsi="Times New Roman"/>
                <w:sz w:val="24"/>
                <w:szCs w:val="26"/>
                <w:lang w:eastAsia="ru-RU"/>
              </w:rPr>
              <w:t>__</w:t>
            </w:r>
            <w:r w:rsidRPr="00A22F6F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г.</w:t>
            </w:r>
          </w:p>
          <w:p w:rsidR="00B02B6E" w:rsidRPr="00A22F6F" w:rsidRDefault="00B02B6E">
            <w:pPr>
              <w:spacing w:line="100" w:lineRule="atLeast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</w:tbl>
    <w:p w:rsidR="000901AF" w:rsidRDefault="000901AF" w:rsidP="00304F3F">
      <w:pPr>
        <w:spacing w:after="0" w:line="36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0901AF" w:rsidRPr="00A22F6F" w:rsidRDefault="000901AF" w:rsidP="002154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A22F6F">
        <w:rPr>
          <w:rFonts w:ascii="Times New Roman" w:hAnsi="Times New Roman" w:cs="Times New Roman"/>
          <w:b/>
          <w:bCs/>
          <w:sz w:val="24"/>
          <w:szCs w:val="26"/>
        </w:rPr>
        <w:t xml:space="preserve">ЗАКЛЮЧЕНИЕ </w:t>
      </w:r>
    </w:p>
    <w:p w:rsidR="00215438" w:rsidRPr="00215438" w:rsidRDefault="00697A48" w:rsidP="0021543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A22F6F">
        <w:rPr>
          <w:rFonts w:ascii="Times New Roman" w:hAnsi="Times New Roman" w:cs="Times New Roman"/>
          <w:b/>
          <w:sz w:val="24"/>
          <w:szCs w:val="26"/>
        </w:rPr>
        <w:t>о</w:t>
      </w:r>
      <w:r w:rsidR="000901AF" w:rsidRPr="00A22F6F">
        <w:rPr>
          <w:rFonts w:ascii="Times New Roman" w:hAnsi="Times New Roman" w:cs="Times New Roman"/>
          <w:b/>
          <w:sz w:val="24"/>
          <w:szCs w:val="26"/>
        </w:rPr>
        <w:t xml:space="preserve"> возможности отк</w:t>
      </w:r>
      <w:r w:rsidRPr="00A22F6F">
        <w:rPr>
          <w:rFonts w:ascii="Times New Roman" w:hAnsi="Times New Roman" w:cs="Times New Roman"/>
          <w:b/>
          <w:sz w:val="24"/>
          <w:szCs w:val="26"/>
        </w:rPr>
        <w:t xml:space="preserve">рытого </w:t>
      </w:r>
      <w:r w:rsidR="00215438" w:rsidRPr="00215438">
        <w:rPr>
          <w:rFonts w:ascii="Times New Roman" w:hAnsi="Times New Roman" w:cs="Times New Roman"/>
          <w:b/>
          <w:sz w:val="24"/>
          <w:szCs w:val="26"/>
        </w:rPr>
        <w:t>опубликования</w:t>
      </w:r>
    </w:p>
    <w:p w:rsidR="00215438" w:rsidRPr="00215438" w:rsidRDefault="00215438" w:rsidP="0021543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0D166A">
        <w:rPr>
          <w:rFonts w:ascii="Times New Roman" w:hAnsi="Times New Roman" w:cs="Times New Roman"/>
          <w:b/>
          <w:sz w:val="24"/>
          <w:szCs w:val="26"/>
          <w:highlight w:val="yellow"/>
        </w:rPr>
        <w:t>(наименование материалов, подлежащих экспертизе, ФИО авторов)</w:t>
      </w:r>
    </w:p>
    <w:p w:rsidR="00215438" w:rsidRPr="00215438" w:rsidRDefault="00215438" w:rsidP="00215438">
      <w:pPr>
        <w:spacing w:after="0"/>
        <w:rPr>
          <w:rFonts w:ascii="Times New Roman" w:hAnsi="Times New Roman" w:cs="Times New Roman"/>
          <w:sz w:val="24"/>
          <w:szCs w:val="26"/>
        </w:rPr>
      </w:pPr>
      <w:r w:rsidRPr="00215438">
        <w:rPr>
          <w:rFonts w:ascii="Times New Roman" w:hAnsi="Times New Roman" w:cs="Times New Roman"/>
          <w:sz w:val="24"/>
          <w:szCs w:val="26"/>
        </w:rPr>
        <w:t>Экспертная комиссия в составе:</w:t>
      </w:r>
    </w:p>
    <w:p w:rsidR="00215438" w:rsidRPr="00215438" w:rsidRDefault="00215438" w:rsidP="00215438">
      <w:pPr>
        <w:spacing w:after="0"/>
        <w:rPr>
          <w:rFonts w:ascii="Times New Roman" w:hAnsi="Times New Roman" w:cs="Times New Roman"/>
          <w:sz w:val="24"/>
          <w:szCs w:val="26"/>
        </w:rPr>
      </w:pPr>
      <w:r w:rsidRPr="00215438">
        <w:rPr>
          <w:rFonts w:ascii="Times New Roman" w:hAnsi="Times New Roman" w:cs="Times New Roman"/>
          <w:sz w:val="24"/>
          <w:szCs w:val="26"/>
        </w:rPr>
        <w:t>1. Пред</w:t>
      </w:r>
      <w:r w:rsidR="00AA7F82">
        <w:rPr>
          <w:rFonts w:ascii="Times New Roman" w:hAnsi="Times New Roman" w:cs="Times New Roman"/>
          <w:sz w:val="24"/>
          <w:szCs w:val="26"/>
        </w:rPr>
        <w:t>седатель комиссии – Демин М.В. – проректор по научной работе</w:t>
      </w:r>
      <w:r w:rsidRPr="00215438">
        <w:rPr>
          <w:rFonts w:ascii="Times New Roman" w:hAnsi="Times New Roman" w:cs="Times New Roman"/>
          <w:sz w:val="24"/>
          <w:szCs w:val="26"/>
        </w:rPr>
        <w:t>;</w:t>
      </w:r>
    </w:p>
    <w:p w:rsidR="00215438" w:rsidRPr="00215438" w:rsidRDefault="00215438" w:rsidP="00215438">
      <w:pPr>
        <w:spacing w:after="0"/>
        <w:rPr>
          <w:rFonts w:ascii="Times New Roman" w:hAnsi="Times New Roman" w:cs="Times New Roman"/>
          <w:sz w:val="24"/>
          <w:szCs w:val="26"/>
        </w:rPr>
      </w:pPr>
      <w:r w:rsidRPr="00215438">
        <w:rPr>
          <w:rFonts w:ascii="Times New Roman" w:hAnsi="Times New Roman" w:cs="Times New Roman"/>
          <w:sz w:val="24"/>
          <w:szCs w:val="26"/>
        </w:rPr>
        <w:t>2. Заместитель председателя комиссии – Цыганков А.А. – заместитель ректора по безопасности;</w:t>
      </w:r>
    </w:p>
    <w:p w:rsidR="00215438" w:rsidRPr="00215438" w:rsidRDefault="00215438" w:rsidP="00215438">
      <w:pPr>
        <w:spacing w:after="0"/>
        <w:rPr>
          <w:rFonts w:ascii="Times New Roman" w:hAnsi="Times New Roman" w:cs="Times New Roman"/>
          <w:sz w:val="24"/>
          <w:szCs w:val="26"/>
        </w:rPr>
      </w:pPr>
      <w:r w:rsidRPr="00215438">
        <w:rPr>
          <w:rFonts w:ascii="Times New Roman" w:hAnsi="Times New Roman" w:cs="Times New Roman"/>
          <w:sz w:val="24"/>
          <w:szCs w:val="26"/>
        </w:rPr>
        <w:t>3. Секретарь комиссии – Самусев И.Г. –  заместитель проректора по научной работе.</w:t>
      </w:r>
    </w:p>
    <w:p w:rsidR="00215438" w:rsidRPr="00215438" w:rsidRDefault="00215438" w:rsidP="00215438">
      <w:pPr>
        <w:spacing w:after="0"/>
        <w:rPr>
          <w:rFonts w:ascii="Times New Roman" w:hAnsi="Times New Roman" w:cs="Times New Roman"/>
          <w:sz w:val="24"/>
          <w:szCs w:val="26"/>
        </w:rPr>
      </w:pPr>
      <w:r w:rsidRPr="00215438">
        <w:rPr>
          <w:rFonts w:ascii="Times New Roman" w:hAnsi="Times New Roman" w:cs="Times New Roman"/>
          <w:sz w:val="24"/>
          <w:szCs w:val="26"/>
        </w:rPr>
        <w:t>Члены комиссии:</w:t>
      </w:r>
    </w:p>
    <w:p w:rsidR="00215438" w:rsidRPr="00215438" w:rsidRDefault="000D166A" w:rsidP="00215438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4</w:t>
      </w:r>
      <w:r w:rsidR="00AA7F82">
        <w:rPr>
          <w:rFonts w:ascii="Times New Roman" w:hAnsi="Times New Roman" w:cs="Times New Roman"/>
          <w:sz w:val="24"/>
          <w:szCs w:val="26"/>
        </w:rPr>
        <w:t>. Федоров Г.М. – директор Института региональных исследований</w:t>
      </w:r>
      <w:r w:rsidR="00215438" w:rsidRPr="00215438">
        <w:rPr>
          <w:rFonts w:ascii="Times New Roman" w:hAnsi="Times New Roman" w:cs="Times New Roman"/>
          <w:sz w:val="24"/>
          <w:szCs w:val="26"/>
        </w:rPr>
        <w:t>;</w:t>
      </w:r>
    </w:p>
    <w:p w:rsidR="00215438" w:rsidRPr="00215438" w:rsidRDefault="000D166A" w:rsidP="00215438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5</w:t>
      </w:r>
      <w:r w:rsidR="00215438" w:rsidRPr="00215438">
        <w:rPr>
          <w:rFonts w:ascii="Times New Roman" w:hAnsi="Times New Roman" w:cs="Times New Roman"/>
          <w:sz w:val="24"/>
          <w:szCs w:val="26"/>
        </w:rPr>
        <w:t>. Юров А.В. – директор Института физико-математических наук и информационных технологий;</w:t>
      </w:r>
    </w:p>
    <w:p w:rsidR="00215438" w:rsidRPr="00215438" w:rsidRDefault="000D166A" w:rsidP="00215438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</w:t>
      </w:r>
      <w:r w:rsidR="00215438" w:rsidRPr="00215438">
        <w:rPr>
          <w:rFonts w:ascii="Times New Roman" w:hAnsi="Times New Roman" w:cs="Times New Roman"/>
          <w:sz w:val="24"/>
          <w:szCs w:val="26"/>
        </w:rPr>
        <w:t>. Корягин С.И. – директор Инженерно-технического института;</w:t>
      </w:r>
    </w:p>
    <w:p w:rsidR="00215438" w:rsidRPr="00215438" w:rsidRDefault="000D166A" w:rsidP="00215438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7</w:t>
      </w:r>
      <w:r w:rsidR="00215438" w:rsidRPr="00215438">
        <w:rPr>
          <w:rFonts w:ascii="Times New Roman" w:hAnsi="Times New Roman" w:cs="Times New Roman"/>
          <w:sz w:val="24"/>
          <w:szCs w:val="26"/>
        </w:rPr>
        <w:t>. Коренев С.В. – директор Медицинского института;</w:t>
      </w:r>
    </w:p>
    <w:p w:rsidR="00215438" w:rsidRPr="00215438" w:rsidRDefault="000D166A" w:rsidP="00215438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8</w:t>
      </w:r>
      <w:r w:rsidR="00215438" w:rsidRPr="00215438">
        <w:rPr>
          <w:rFonts w:ascii="Times New Roman" w:hAnsi="Times New Roman" w:cs="Times New Roman"/>
          <w:sz w:val="24"/>
          <w:szCs w:val="26"/>
        </w:rPr>
        <w:t>. Лейцин В.Н. – заведующий лабораторией фундаментального и прикладного материаловедения Института физико-математических наук и информационных технологий;</w:t>
      </w:r>
    </w:p>
    <w:p w:rsidR="00215438" w:rsidRPr="00215438" w:rsidRDefault="000D166A" w:rsidP="00215438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9</w:t>
      </w:r>
      <w:r w:rsidR="00215438" w:rsidRPr="00215438">
        <w:rPr>
          <w:rFonts w:ascii="Times New Roman" w:hAnsi="Times New Roman" w:cs="Times New Roman"/>
          <w:sz w:val="24"/>
          <w:szCs w:val="26"/>
        </w:rPr>
        <w:t>. Бабич О.О. – директор Института живых систем;</w:t>
      </w:r>
    </w:p>
    <w:p w:rsidR="00215438" w:rsidRPr="00215438" w:rsidRDefault="00215438" w:rsidP="00215438">
      <w:pPr>
        <w:spacing w:after="0"/>
        <w:rPr>
          <w:rFonts w:ascii="Times New Roman" w:hAnsi="Times New Roman" w:cs="Times New Roman"/>
          <w:sz w:val="24"/>
          <w:szCs w:val="26"/>
        </w:rPr>
      </w:pPr>
      <w:r w:rsidRPr="00215438">
        <w:rPr>
          <w:rFonts w:ascii="Times New Roman" w:hAnsi="Times New Roman" w:cs="Times New Roman"/>
          <w:sz w:val="24"/>
          <w:szCs w:val="26"/>
        </w:rPr>
        <w:t>1</w:t>
      </w:r>
      <w:r w:rsidR="000D166A">
        <w:rPr>
          <w:rFonts w:ascii="Times New Roman" w:hAnsi="Times New Roman" w:cs="Times New Roman"/>
          <w:sz w:val="24"/>
          <w:szCs w:val="26"/>
        </w:rPr>
        <w:t>0</w:t>
      </w:r>
      <w:r w:rsidRPr="00215438">
        <w:rPr>
          <w:rFonts w:ascii="Times New Roman" w:hAnsi="Times New Roman" w:cs="Times New Roman"/>
          <w:sz w:val="24"/>
          <w:szCs w:val="26"/>
        </w:rPr>
        <w:t>. Ворожеина Я.А. – заместитель проректора по научной работе (по социально-гуманитарному направлению);</w:t>
      </w:r>
    </w:p>
    <w:p w:rsidR="00215438" w:rsidRDefault="00AA7F82" w:rsidP="00215438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11</w:t>
      </w:r>
      <w:r w:rsidR="00215438" w:rsidRPr="00215438">
        <w:rPr>
          <w:rFonts w:ascii="Times New Roman" w:hAnsi="Times New Roman" w:cs="Times New Roman"/>
          <w:sz w:val="24"/>
          <w:szCs w:val="26"/>
        </w:rPr>
        <w:t xml:space="preserve">. Иванишин А.Р. – главный специалист по противодействию техническим </w:t>
      </w:r>
      <w:r w:rsidR="00215438">
        <w:rPr>
          <w:rFonts w:ascii="Times New Roman" w:hAnsi="Times New Roman" w:cs="Times New Roman"/>
          <w:sz w:val="24"/>
          <w:szCs w:val="26"/>
        </w:rPr>
        <w:t>разведкам</w:t>
      </w:r>
      <w:r>
        <w:rPr>
          <w:rFonts w:ascii="Times New Roman" w:hAnsi="Times New Roman" w:cs="Times New Roman"/>
          <w:sz w:val="24"/>
          <w:szCs w:val="26"/>
        </w:rPr>
        <w:t>;</w:t>
      </w:r>
    </w:p>
    <w:p w:rsidR="00AA7F82" w:rsidRDefault="00AA7F82" w:rsidP="00AA7F82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12.</w:t>
      </w:r>
      <w:r w:rsidRPr="00AA7F82"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Соколова Татьяна Викторовна - </w:t>
      </w:r>
      <w:r w:rsidRPr="00AA7F82">
        <w:rPr>
          <w:rFonts w:ascii="Times New Roman" w:hAnsi="Times New Roman" w:cs="Times New Roman"/>
          <w:sz w:val="24"/>
          <w:szCs w:val="26"/>
        </w:rPr>
        <w:t xml:space="preserve">начальник </w:t>
      </w:r>
      <w:proofErr w:type="spellStart"/>
      <w:r w:rsidRPr="00AA7F82">
        <w:rPr>
          <w:rFonts w:ascii="Times New Roman" w:hAnsi="Times New Roman" w:cs="Times New Roman"/>
          <w:sz w:val="24"/>
          <w:szCs w:val="26"/>
        </w:rPr>
        <w:t>режимно</w:t>
      </w:r>
      <w:proofErr w:type="spellEnd"/>
      <w:r w:rsidRPr="00AA7F82">
        <w:rPr>
          <w:rFonts w:ascii="Times New Roman" w:hAnsi="Times New Roman" w:cs="Times New Roman"/>
          <w:sz w:val="24"/>
          <w:szCs w:val="26"/>
        </w:rPr>
        <w:t>-секретного подразделения</w:t>
      </w:r>
    </w:p>
    <w:p w:rsidR="00215438" w:rsidRPr="00215438" w:rsidRDefault="00215438" w:rsidP="00881553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215438">
        <w:rPr>
          <w:rFonts w:ascii="Times New Roman" w:hAnsi="Times New Roman" w:cs="Times New Roman"/>
          <w:sz w:val="24"/>
          <w:szCs w:val="26"/>
        </w:rPr>
        <w:t xml:space="preserve">в период с "__" _______ 20__ г. по "__" _______ 20__ г. провела экспертизу материалов </w:t>
      </w:r>
      <w:r w:rsidRPr="00215438">
        <w:rPr>
          <w:rFonts w:ascii="Times New Roman" w:hAnsi="Times New Roman" w:cs="Times New Roman"/>
          <w:sz w:val="24"/>
          <w:szCs w:val="26"/>
          <w:highlight w:val="yellow"/>
        </w:rPr>
        <w:t>(наименование материалов, подлежащих экспертизе, ФИО авторов)</w:t>
      </w:r>
      <w:r w:rsidRPr="00215438">
        <w:rPr>
          <w:rFonts w:ascii="Times New Roman" w:hAnsi="Times New Roman" w:cs="Times New Roman"/>
          <w:sz w:val="24"/>
          <w:szCs w:val="26"/>
        </w:rPr>
        <w:t xml:space="preserve"> 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215438" w:rsidRPr="00215438" w:rsidRDefault="00215438" w:rsidP="002154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215438">
        <w:rPr>
          <w:rFonts w:ascii="Times New Roman" w:hAnsi="Times New Roman" w:cs="Times New Roman"/>
          <w:sz w:val="24"/>
          <w:szCs w:val="26"/>
        </w:rPr>
        <w:t>Руководствуясь Законом Российской Федерации "О государственной тайне", Перечнем сведений, отнесенных к государственной тайне, утвержденным Указом Президента Российской Федерации от 30 ноября 1995 г. № 1203, а также Перечнем сведений, подлежащих засекречиванию, Министерства образования и науки РФ, утвержденным приказом Минобрнауки России от 10.11.2014, №36 с, комиссия установила:</w:t>
      </w:r>
    </w:p>
    <w:p w:rsidR="00215438" w:rsidRPr="00215438" w:rsidRDefault="00215438" w:rsidP="002154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215438">
        <w:rPr>
          <w:rFonts w:ascii="Times New Roman" w:hAnsi="Times New Roman" w:cs="Times New Roman"/>
          <w:sz w:val="24"/>
          <w:szCs w:val="26"/>
        </w:rPr>
        <w:t>Сведения, содержащиеся в рассматриваемых материалах, находятся в компетенции Минобрнауки России и экспертной комиссии БФУ им. И. Канта.</w:t>
      </w:r>
    </w:p>
    <w:p w:rsidR="00B912C7" w:rsidRDefault="00215438" w:rsidP="00215438">
      <w:pPr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215438">
        <w:rPr>
          <w:rFonts w:ascii="Times New Roman" w:hAnsi="Times New Roman" w:cs="Times New Roman"/>
          <w:sz w:val="24"/>
          <w:szCs w:val="26"/>
        </w:rPr>
        <w:t xml:space="preserve">Сведения, содержащиеся в рассматриваемых материалах </w:t>
      </w:r>
      <w:r w:rsidRPr="00215438">
        <w:rPr>
          <w:rFonts w:ascii="Times New Roman" w:hAnsi="Times New Roman" w:cs="Times New Roman"/>
          <w:sz w:val="24"/>
          <w:szCs w:val="26"/>
          <w:highlight w:val="yellow"/>
        </w:rPr>
        <w:t>(наименование материалов, подлежащих экспертизе, ФИО авторов)</w:t>
      </w:r>
      <w:r w:rsidRPr="00215438">
        <w:rPr>
          <w:rFonts w:ascii="Times New Roman" w:hAnsi="Times New Roman" w:cs="Times New Roman"/>
          <w:sz w:val="24"/>
          <w:szCs w:val="26"/>
        </w:rPr>
        <w:t xml:space="preserve"> не подпадают под действие Перечня сведений, составляющих государственную тайну (статья 5 Закона Российской Федерации "О государственной тайне"), не относятся к Перечню сведений, отнесенных к государственной </w:t>
      </w:r>
      <w:r w:rsidRPr="00215438">
        <w:rPr>
          <w:rFonts w:ascii="Times New Roman" w:hAnsi="Times New Roman" w:cs="Times New Roman"/>
          <w:sz w:val="24"/>
          <w:szCs w:val="26"/>
        </w:rPr>
        <w:lastRenderedPageBreak/>
        <w:t>тайне, утвержденному Указом Президента Российской Федерации от 30 ноября 1995 г. №1203, не подлежат засекречиванию, и данные материалы могут быть открыто опубликованы.</w:t>
      </w:r>
    </w:p>
    <w:p w:rsidR="00215438" w:rsidRPr="00B912C7" w:rsidRDefault="00215438" w:rsidP="00215438">
      <w:pPr>
        <w:ind w:firstLine="567"/>
        <w:jc w:val="both"/>
        <w:rPr>
          <w:rFonts w:ascii="Times New Roman" w:hAnsi="Times New Roman" w:cs="Times New Roman"/>
          <w:spacing w:val="-20"/>
          <w:sz w:val="24"/>
          <w:szCs w:val="26"/>
          <w:lang w:bidi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73"/>
        <w:gridCol w:w="1980"/>
        <w:gridCol w:w="2600"/>
      </w:tblGrid>
      <w:tr w:rsidR="00A22F6F" w:rsidRPr="00A22F6F" w:rsidTr="003D7A2B">
        <w:trPr>
          <w:trHeight w:val="359"/>
        </w:trPr>
        <w:tc>
          <w:tcPr>
            <w:tcW w:w="4773" w:type="dxa"/>
          </w:tcPr>
          <w:p w:rsidR="00A22F6F" w:rsidRPr="00A22F6F" w:rsidRDefault="00A22F6F" w:rsidP="00A22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80" w:type="dxa"/>
          </w:tcPr>
          <w:p w:rsidR="00A22F6F" w:rsidRPr="00A22F6F" w:rsidRDefault="00A22F6F" w:rsidP="00A22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00" w:type="dxa"/>
            <w:tcBorders>
              <w:left w:val="nil"/>
            </w:tcBorders>
          </w:tcPr>
          <w:p w:rsidR="00A22F6F" w:rsidRPr="00A22F6F" w:rsidRDefault="00A22F6F" w:rsidP="00A22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Демин М.В.</w:t>
            </w:r>
          </w:p>
        </w:tc>
      </w:tr>
      <w:tr w:rsidR="00A22F6F" w:rsidRPr="00A22F6F" w:rsidTr="003D7A2B">
        <w:tc>
          <w:tcPr>
            <w:tcW w:w="4773" w:type="dxa"/>
          </w:tcPr>
          <w:p w:rsidR="00A22F6F" w:rsidRPr="00A22F6F" w:rsidRDefault="00A22F6F" w:rsidP="00A22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980" w:type="dxa"/>
          </w:tcPr>
          <w:p w:rsidR="00A22F6F" w:rsidRPr="00A22F6F" w:rsidRDefault="00A22F6F" w:rsidP="00A22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00" w:type="dxa"/>
            <w:tcBorders>
              <w:left w:val="nil"/>
            </w:tcBorders>
          </w:tcPr>
          <w:p w:rsidR="00A22F6F" w:rsidRPr="00A22F6F" w:rsidRDefault="00A22F6F" w:rsidP="00A22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Цыганков А.А.</w:t>
            </w:r>
          </w:p>
        </w:tc>
      </w:tr>
      <w:tr w:rsidR="003D7A2B" w:rsidRPr="00A22F6F" w:rsidTr="003D7A2B">
        <w:tc>
          <w:tcPr>
            <w:tcW w:w="4773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980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00" w:type="dxa"/>
            <w:tcBorders>
              <w:left w:val="nil"/>
            </w:tcBorders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Самусев И.Г.</w:t>
            </w:r>
          </w:p>
        </w:tc>
      </w:tr>
      <w:tr w:rsidR="003D7A2B" w:rsidRPr="00A22F6F" w:rsidTr="003D7A2B">
        <w:tc>
          <w:tcPr>
            <w:tcW w:w="4773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80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00" w:type="dxa"/>
            <w:tcBorders>
              <w:left w:val="nil"/>
            </w:tcBorders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Федоров Г.М.</w:t>
            </w:r>
          </w:p>
        </w:tc>
      </w:tr>
      <w:tr w:rsidR="003D7A2B" w:rsidRPr="00A22F6F" w:rsidTr="003D7A2B">
        <w:tc>
          <w:tcPr>
            <w:tcW w:w="4773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80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00" w:type="dxa"/>
            <w:tcBorders>
              <w:left w:val="nil"/>
            </w:tcBorders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Юров А.В.</w:t>
            </w:r>
          </w:p>
        </w:tc>
      </w:tr>
      <w:tr w:rsidR="003D7A2B" w:rsidRPr="00A22F6F" w:rsidTr="003D7A2B">
        <w:tc>
          <w:tcPr>
            <w:tcW w:w="4773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80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00" w:type="dxa"/>
            <w:tcBorders>
              <w:left w:val="nil"/>
            </w:tcBorders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Корягин С.И.</w:t>
            </w:r>
          </w:p>
        </w:tc>
      </w:tr>
      <w:tr w:rsidR="003D7A2B" w:rsidRPr="00A22F6F" w:rsidTr="003D7A2B">
        <w:tc>
          <w:tcPr>
            <w:tcW w:w="4773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80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00" w:type="dxa"/>
            <w:tcBorders>
              <w:left w:val="nil"/>
            </w:tcBorders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Коренев С.В.</w:t>
            </w:r>
          </w:p>
        </w:tc>
      </w:tr>
      <w:tr w:rsidR="003D7A2B" w:rsidRPr="00A22F6F" w:rsidTr="003D7A2B">
        <w:tc>
          <w:tcPr>
            <w:tcW w:w="4773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80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00" w:type="dxa"/>
            <w:tcBorders>
              <w:left w:val="nil"/>
            </w:tcBorders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Лейцин В.Н.</w:t>
            </w:r>
          </w:p>
        </w:tc>
      </w:tr>
      <w:tr w:rsidR="003D7A2B" w:rsidRPr="00A22F6F" w:rsidTr="003D7A2B">
        <w:tc>
          <w:tcPr>
            <w:tcW w:w="4773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80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00" w:type="dxa"/>
            <w:tcBorders>
              <w:left w:val="nil"/>
            </w:tcBorders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Бабич О.О.</w:t>
            </w:r>
          </w:p>
        </w:tc>
      </w:tr>
      <w:tr w:rsidR="003D7A2B" w:rsidRPr="00A22F6F" w:rsidTr="003D7A2B">
        <w:tc>
          <w:tcPr>
            <w:tcW w:w="4773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80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00" w:type="dxa"/>
            <w:tcBorders>
              <w:left w:val="nil"/>
            </w:tcBorders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Ворожеина Я.А.</w:t>
            </w:r>
          </w:p>
        </w:tc>
      </w:tr>
      <w:tr w:rsidR="003D7A2B" w:rsidRPr="00A22F6F" w:rsidTr="003D7A2B">
        <w:tc>
          <w:tcPr>
            <w:tcW w:w="4773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80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00" w:type="dxa"/>
            <w:tcBorders>
              <w:left w:val="nil"/>
            </w:tcBorders>
          </w:tcPr>
          <w:p w:rsidR="003D7A2B" w:rsidRPr="00A22F6F" w:rsidRDefault="00AA7F82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82">
              <w:rPr>
                <w:rFonts w:ascii="Times New Roman" w:hAnsi="Times New Roman" w:cs="Times New Roman"/>
                <w:sz w:val="24"/>
                <w:szCs w:val="24"/>
              </w:rPr>
              <w:t>Иванишин А.Р.</w:t>
            </w:r>
          </w:p>
        </w:tc>
      </w:tr>
      <w:tr w:rsidR="003D7A2B" w:rsidRPr="00A22F6F" w:rsidTr="003D7A2B">
        <w:tc>
          <w:tcPr>
            <w:tcW w:w="4773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80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00" w:type="dxa"/>
            <w:tcBorders>
              <w:left w:val="nil"/>
            </w:tcBorders>
          </w:tcPr>
          <w:p w:rsidR="003D7A2B" w:rsidRPr="00A22F6F" w:rsidRDefault="00AA7F82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82">
              <w:rPr>
                <w:rFonts w:ascii="Times New Roman" w:hAnsi="Times New Roman" w:cs="Times New Roman"/>
                <w:sz w:val="24"/>
                <w:szCs w:val="24"/>
              </w:rPr>
              <w:t>Соколова Татьяна Викторовна</w:t>
            </w:r>
            <w:bookmarkStart w:id="0" w:name="_GoBack"/>
            <w:bookmarkEnd w:id="0"/>
          </w:p>
        </w:tc>
      </w:tr>
    </w:tbl>
    <w:p w:rsidR="002E5F72" w:rsidRPr="000A7FB7" w:rsidRDefault="002E5F72" w:rsidP="00A22F6F">
      <w:pPr>
        <w:spacing w:after="0" w:line="360" w:lineRule="auto"/>
        <w:rPr>
          <w:rFonts w:ascii="Times New Roman" w:hAnsi="Times New Roman" w:cs="Times New Roman"/>
          <w:spacing w:val="-20"/>
          <w:sz w:val="20"/>
          <w:szCs w:val="20"/>
          <w:lang w:bidi="ru-RU"/>
        </w:rPr>
      </w:pPr>
    </w:p>
    <w:sectPr w:rsidR="002E5F72" w:rsidRPr="000A7FB7" w:rsidSect="002566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57" w:rsidRDefault="00A04057" w:rsidP="00304F3F">
      <w:pPr>
        <w:spacing w:after="0" w:line="240" w:lineRule="auto"/>
      </w:pPr>
      <w:r>
        <w:separator/>
      </w:r>
    </w:p>
  </w:endnote>
  <w:endnote w:type="continuationSeparator" w:id="0">
    <w:p w:rsidR="00A04057" w:rsidRDefault="00A04057" w:rsidP="0030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46" w:rsidRPr="002E5F72" w:rsidRDefault="00FB3E46" w:rsidP="002E5F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57" w:rsidRDefault="00A04057" w:rsidP="00304F3F">
      <w:pPr>
        <w:spacing w:after="0" w:line="240" w:lineRule="auto"/>
      </w:pPr>
      <w:r>
        <w:separator/>
      </w:r>
    </w:p>
  </w:footnote>
  <w:footnote w:type="continuationSeparator" w:id="0">
    <w:p w:rsidR="00A04057" w:rsidRDefault="00A04057" w:rsidP="00304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AF"/>
    <w:rsid w:val="000440BE"/>
    <w:rsid w:val="00072599"/>
    <w:rsid w:val="000901AF"/>
    <w:rsid w:val="000A7FB7"/>
    <w:rsid w:val="000D166A"/>
    <w:rsid w:val="000D363C"/>
    <w:rsid w:val="00122812"/>
    <w:rsid w:val="00215438"/>
    <w:rsid w:val="00256651"/>
    <w:rsid w:val="00297DB5"/>
    <w:rsid w:val="002B5F50"/>
    <w:rsid w:val="002E5F72"/>
    <w:rsid w:val="00304F3F"/>
    <w:rsid w:val="003257B2"/>
    <w:rsid w:val="00376462"/>
    <w:rsid w:val="003C0BCE"/>
    <w:rsid w:val="003D7A2B"/>
    <w:rsid w:val="003F38D4"/>
    <w:rsid w:val="00435F9F"/>
    <w:rsid w:val="00450507"/>
    <w:rsid w:val="004B174E"/>
    <w:rsid w:val="004B2029"/>
    <w:rsid w:val="004B286E"/>
    <w:rsid w:val="004E112D"/>
    <w:rsid w:val="00541AF7"/>
    <w:rsid w:val="00541D87"/>
    <w:rsid w:val="005743A6"/>
    <w:rsid w:val="00575A97"/>
    <w:rsid w:val="00592F50"/>
    <w:rsid w:val="00594EE8"/>
    <w:rsid w:val="00627B63"/>
    <w:rsid w:val="00644537"/>
    <w:rsid w:val="006533B8"/>
    <w:rsid w:val="00697A48"/>
    <w:rsid w:val="00712C26"/>
    <w:rsid w:val="007F25FE"/>
    <w:rsid w:val="00824898"/>
    <w:rsid w:val="00846F1A"/>
    <w:rsid w:val="00881553"/>
    <w:rsid w:val="008A3DF1"/>
    <w:rsid w:val="008B0BD6"/>
    <w:rsid w:val="00902841"/>
    <w:rsid w:val="009B3603"/>
    <w:rsid w:val="009C00A3"/>
    <w:rsid w:val="009C3D72"/>
    <w:rsid w:val="00A04057"/>
    <w:rsid w:val="00A103AD"/>
    <w:rsid w:val="00A22F6F"/>
    <w:rsid w:val="00A63FF7"/>
    <w:rsid w:val="00AA7F82"/>
    <w:rsid w:val="00AB5250"/>
    <w:rsid w:val="00AF0D84"/>
    <w:rsid w:val="00B02B6E"/>
    <w:rsid w:val="00B60E0D"/>
    <w:rsid w:val="00B62034"/>
    <w:rsid w:val="00B912C7"/>
    <w:rsid w:val="00C620D2"/>
    <w:rsid w:val="00C96169"/>
    <w:rsid w:val="00CE7C0A"/>
    <w:rsid w:val="00D720C4"/>
    <w:rsid w:val="00DA36D0"/>
    <w:rsid w:val="00DA58F9"/>
    <w:rsid w:val="00DF4DE3"/>
    <w:rsid w:val="00DF5E40"/>
    <w:rsid w:val="00E42989"/>
    <w:rsid w:val="00EB5458"/>
    <w:rsid w:val="00EC345F"/>
    <w:rsid w:val="00F03EE0"/>
    <w:rsid w:val="00F23FF0"/>
    <w:rsid w:val="00FB3E46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45309"/>
  <w15:docId w15:val="{742050C1-0A55-44F9-9FE8-543AAC93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0901AF"/>
    <w:pPr>
      <w:keepNext/>
      <w:keepLines/>
      <w:spacing w:before="200" w:after="0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01AF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901AF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2">
    <w:name w:val="Основной текст2"/>
    <w:basedOn w:val="a"/>
    <w:link w:val="a3"/>
    <w:rsid w:val="000901AF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customStyle="1" w:styleId="21">
    <w:name w:val="Основной текст (2)"/>
    <w:basedOn w:val="a"/>
    <w:link w:val="20"/>
    <w:rsid w:val="000901AF"/>
    <w:pPr>
      <w:widowControl w:val="0"/>
      <w:shd w:val="clear" w:color="auto" w:fill="FFFFFF"/>
      <w:spacing w:before="300" w:after="480" w:line="163" w:lineRule="exact"/>
      <w:jc w:val="both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31">
    <w:name w:val="Основной текст (3)_"/>
    <w:basedOn w:val="a0"/>
    <w:link w:val="32"/>
    <w:rsid w:val="000901AF"/>
    <w:rPr>
      <w:rFonts w:ascii="Times New Roman" w:eastAsia="Times New Roman" w:hAnsi="Times New Roman" w:cs="Times New Roman"/>
      <w:b/>
      <w:bCs/>
      <w:spacing w:val="-5"/>
      <w:sz w:val="19"/>
      <w:szCs w:val="19"/>
      <w:shd w:val="clear" w:color="auto" w:fill="FFFFFF"/>
    </w:rPr>
  </w:style>
  <w:style w:type="character" w:customStyle="1" w:styleId="30pt">
    <w:name w:val="Основной текст (3) + Интервал 0 pt"/>
    <w:basedOn w:val="31"/>
    <w:rsid w:val="000901AF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0901AF"/>
    <w:pPr>
      <w:widowControl w:val="0"/>
      <w:shd w:val="clear" w:color="auto" w:fill="FFFFFF"/>
      <w:spacing w:after="120" w:line="233" w:lineRule="exact"/>
      <w:jc w:val="center"/>
    </w:pPr>
    <w:rPr>
      <w:rFonts w:ascii="Times New Roman" w:eastAsia="Times New Roman" w:hAnsi="Times New Roman" w:cs="Times New Roman"/>
      <w:b/>
      <w:bCs/>
      <w:spacing w:val="-5"/>
      <w:sz w:val="19"/>
      <w:szCs w:val="19"/>
    </w:rPr>
  </w:style>
  <w:style w:type="character" w:customStyle="1" w:styleId="30">
    <w:name w:val="Заголовок 3 Знак"/>
    <w:basedOn w:val="a0"/>
    <w:link w:val="3"/>
    <w:uiPriority w:val="99"/>
    <w:rsid w:val="000901A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04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F3F"/>
  </w:style>
  <w:style w:type="paragraph" w:styleId="a6">
    <w:name w:val="footer"/>
    <w:basedOn w:val="a"/>
    <w:link w:val="a7"/>
    <w:uiPriority w:val="99"/>
    <w:unhideWhenUsed/>
    <w:rsid w:val="00304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F3F"/>
  </w:style>
  <w:style w:type="paragraph" w:styleId="a8">
    <w:name w:val="Balloon Text"/>
    <w:basedOn w:val="a"/>
    <w:link w:val="a9"/>
    <w:uiPriority w:val="99"/>
    <w:semiHidden/>
    <w:unhideWhenUsed/>
    <w:rsid w:val="0030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F3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2B6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CE7C0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E7C0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E7C0A"/>
    <w:rPr>
      <w:vertAlign w:val="superscript"/>
    </w:rPr>
  </w:style>
  <w:style w:type="paragraph" w:styleId="ae">
    <w:name w:val="List Paragraph"/>
    <w:basedOn w:val="a"/>
    <w:uiPriority w:val="34"/>
    <w:qFormat/>
    <w:rsid w:val="000A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7E1E-A36C-4DA5-ACD6-BDE7397E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Стефанова</dc:creator>
  <cp:lastModifiedBy>Арина А. Попова</cp:lastModifiedBy>
  <cp:revision>2</cp:revision>
  <cp:lastPrinted>2015-06-10T09:25:00Z</cp:lastPrinted>
  <dcterms:created xsi:type="dcterms:W3CDTF">2022-04-13T09:30:00Z</dcterms:created>
  <dcterms:modified xsi:type="dcterms:W3CDTF">2022-04-13T09:30:00Z</dcterms:modified>
</cp:coreProperties>
</file>