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85" w:rsidRDefault="00813485" w:rsidP="0081348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профессиональной переподготовки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EC70F9" w:rsidRPr="00EC70F9">
        <w:rPr>
          <w:b/>
          <w:sz w:val="32"/>
          <w:szCs w:val="32"/>
        </w:rPr>
        <w:t>Социальная работа</w:t>
      </w:r>
      <w:r>
        <w:rPr>
          <w:b/>
          <w:sz w:val="32"/>
          <w:szCs w:val="32"/>
        </w:rPr>
        <w:t>»</w:t>
      </w:r>
    </w:p>
    <w:p w:rsidR="00813485" w:rsidRDefault="00813485" w:rsidP="00813485">
      <w:pPr>
        <w:ind w:firstLine="709"/>
        <w:jc w:val="both"/>
      </w:pPr>
      <w:r>
        <w:rPr>
          <w:b/>
        </w:rPr>
        <w:t>1. Срок обучения:</w:t>
      </w:r>
      <w:r>
        <w:t xml:space="preserve"> 260 часов (</w:t>
      </w:r>
      <w:r w:rsidR="00EC70F9">
        <w:t>3</w:t>
      </w:r>
      <w:r>
        <w:t xml:space="preserve"> месяца) </w:t>
      </w:r>
    </w:p>
    <w:p w:rsidR="00813485" w:rsidRDefault="00813485" w:rsidP="00813485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813485" w:rsidRDefault="00813485" w:rsidP="00813485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813485" w:rsidRPr="00EC70F9" w:rsidRDefault="00813485" w:rsidP="00813485">
      <w:pPr>
        <w:ind w:left="709"/>
        <w:jc w:val="both"/>
      </w:pPr>
    </w:p>
    <w:p w:rsidR="00EC70F9" w:rsidRPr="00EC70F9" w:rsidRDefault="00EC70F9" w:rsidP="00EC70F9">
      <w:pPr>
        <w:pStyle w:val="a4"/>
        <w:numPr>
          <w:ilvl w:val="0"/>
          <w:numId w:val="1"/>
        </w:numPr>
        <w:ind w:left="1134" w:hanging="567"/>
      </w:pPr>
      <w:r w:rsidRPr="00EC70F9">
        <w:t>Теория социальной работы</w:t>
      </w:r>
      <w:r w:rsidRPr="00EC70F9">
        <w:tab/>
        <w:t xml:space="preserve"> - 22 ч. </w:t>
      </w:r>
    </w:p>
    <w:p w:rsidR="00EC70F9" w:rsidRPr="00EC70F9" w:rsidRDefault="00EC70F9" w:rsidP="00EC70F9">
      <w:pPr>
        <w:pStyle w:val="a4"/>
        <w:numPr>
          <w:ilvl w:val="0"/>
          <w:numId w:val="1"/>
        </w:numPr>
        <w:ind w:left="1134" w:hanging="567"/>
      </w:pPr>
      <w:r w:rsidRPr="00EC70F9">
        <w:t>Правовое обеспечение социальной работы - 18 ч.</w:t>
      </w:r>
    </w:p>
    <w:p w:rsidR="00EC70F9" w:rsidRPr="00EC70F9" w:rsidRDefault="00EC70F9" w:rsidP="00EC70F9">
      <w:pPr>
        <w:pStyle w:val="a4"/>
        <w:numPr>
          <w:ilvl w:val="0"/>
          <w:numId w:val="1"/>
        </w:numPr>
        <w:ind w:left="1134" w:hanging="567"/>
      </w:pPr>
      <w:r w:rsidRPr="00EC70F9">
        <w:t>Экономические основы социальной работы - 16 ч.</w:t>
      </w:r>
    </w:p>
    <w:p w:rsidR="00EC70F9" w:rsidRPr="00EC70F9" w:rsidRDefault="00EC70F9" w:rsidP="00EC70F9">
      <w:pPr>
        <w:pStyle w:val="a4"/>
        <w:numPr>
          <w:ilvl w:val="0"/>
          <w:numId w:val="1"/>
        </w:numPr>
        <w:ind w:left="1134" w:hanging="567"/>
      </w:pPr>
      <w:r w:rsidRPr="00EC70F9">
        <w:t>Современные теории социального благополучия - 18 ч.</w:t>
      </w:r>
    </w:p>
    <w:p w:rsidR="00EC70F9" w:rsidRPr="00EC70F9" w:rsidRDefault="00EC70F9" w:rsidP="00EC70F9">
      <w:pPr>
        <w:pStyle w:val="a4"/>
        <w:numPr>
          <w:ilvl w:val="0"/>
          <w:numId w:val="1"/>
        </w:numPr>
        <w:ind w:left="1134" w:hanging="567"/>
      </w:pPr>
      <w:r w:rsidRPr="00EC70F9">
        <w:t>Технология социальной работы - 24 ч.</w:t>
      </w:r>
    </w:p>
    <w:p w:rsidR="00EC70F9" w:rsidRPr="00EC70F9" w:rsidRDefault="00EC70F9" w:rsidP="00EC70F9">
      <w:pPr>
        <w:pStyle w:val="a4"/>
        <w:numPr>
          <w:ilvl w:val="0"/>
          <w:numId w:val="1"/>
        </w:numPr>
        <w:ind w:left="1134" w:hanging="567"/>
      </w:pPr>
      <w:r w:rsidRPr="00EC70F9">
        <w:t>Методы исследования в социальной работе - 24 ч.</w:t>
      </w:r>
    </w:p>
    <w:p w:rsidR="00EC70F9" w:rsidRPr="00EC70F9" w:rsidRDefault="00EC70F9" w:rsidP="00EC70F9">
      <w:pPr>
        <w:pStyle w:val="a4"/>
        <w:numPr>
          <w:ilvl w:val="0"/>
          <w:numId w:val="1"/>
        </w:numPr>
        <w:ind w:left="1134" w:hanging="567"/>
      </w:pPr>
      <w:r w:rsidRPr="00EC70F9">
        <w:t>Этические основы и деонтология социальной работы - 18 ч.</w:t>
      </w:r>
    </w:p>
    <w:p w:rsidR="00EC70F9" w:rsidRPr="00EC70F9" w:rsidRDefault="00EC70F9" w:rsidP="00EC70F9">
      <w:pPr>
        <w:pStyle w:val="a4"/>
        <w:numPr>
          <w:ilvl w:val="0"/>
          <w:numId w:val="1"/>
        </w:numPr>
        <w:ind w:left="1134" w:hanging="567"/>
      </w:pPr>
      <w:r w:rsidRPr="00EC70F9">
        <w:t>Психология социальной работы - 24 ч.</w:t>
      </w:r>
    </w:p>
    <w:p w:rsidR="00EC70F9" w:rsidRPr="00EC70F9" w:rsidRDefault="00EC70F9" w:rsidP="00EC70F9">
      <w:pPr>
        <w:pStyle w:val="a4"/>
        <w:numPr>
          <w:ilvl w:val="0"/>
          <w:numId w:val="1"/>
        </w:numPr>
        <w:ind w:left="1134" w:hanging="567"/>
      </w:pPr>
      <w:r w:rsidRPr="00EC70F9">
        <w:t>Методы активного социально-психологического обучения в социальной работе - 14 ч.</w:t>
      </w:r>
    </w:p>
    <w:p w:rsidR="00EC70F9" w:rsidRPr="00EC70F9" w:rsidRDefault="00EC70F9" w:rsidP="00EC70F9">
      <w:pPr>
        <w:pStyle w:val="a4"/>
        <w:numPr>
          <w:ilvl w:val="0"/>
          <w:numId w:val="1"/>
        </w:numPr>
        <w:ind w:left="1134" w:hanging="567"/>
      </w:pPr>
      <w:r w:rsidRPr="00EC70F9">
        <w:t>Технологии взаимодействия социального работника с клиентом - 16 ч.</w:t>
      </w:r>
    </w:p>
    <w:p w:rsidR="00EC70F9" w:rsidRPr="00EC70F9" w:rsidRDefault="00EC70F9" w:rsidP="00EC70F9">
      <w:pPr>
        <w:pStyle w:val="a4"/>
        <w:numPr>
          <w:ilvl w:val="0"/>
          <w:numId w:val="1"/>
        </w:numPr>
        <w:ind w:left="1134" w:hanging="567"/>
      </w:pPr>
      <w:r w:rsidRPr="00EC70F9">
        <w:t>Психодиагностика в социальной деятельности</w:t>
      </w:r>
      <w:r w:rsidRPr="00EC70F9">
        <w:tab/>
        <w:t>- 14 ч.</w:t>
      </w:r>
    </w:p>
    <w:p w:rsidR="00EC70F9" w:rsidRPr="00EC70F9" w:rsidRDefault="00EC70F9" w:rsidP="00EC70F9">
      <w:pPr>
        <w:pStyle w:val="a4"/>
        <w:numPr>
          <w:ilvl w:val="0"/>
          <w:numId w:val="1"/>
        </w:numPr>
        <w:ind w:left="1134" w:hanging="567"/>
      </w:pPr>
      <w:r w:rsidRPr="00EC70F9">
        <w:t>Практикум группового тренинга</w:t>
      </w:r>
      <w:r w:rsidRPr="00EC70F9">
        <w:tab/>
        <w:t>- 12 ч.</w:t>
      </w:r>
    </w:p>
    <w:p w:rsidR="00EC70F9" w:rsidRPr="00EC70F9" w:rsidRDefault="00EC70F9" w:rsidP="00EC70F9">
      <w:pPr>
        <w:pStyle w:val="a4"/>
        <w:numPr>
          <w:ilvl w:val="0"/>
          <w:numId w:val="1"/>
        </w:numPr>
        <w:ind w:left="1134" w:hanging="567"/>
      </w:pPr>
      <w:r w:rsidRPr="00EC70F9">
        <w:t>Концепции социальной работы за рубежом - 10 ч.</w:t>
      </w:r>
    </w:p>
    <w:p w:rsidR="00EC70F9" w:rsidRPr="00EC70F9" w:rsidRDefault="00EC70F9" w:rsidP="00EC70F9">
      <w:pPr>
        <w:pStyle w:val="a4"/>
        <w:numPr>
          <w:ilvl w:val="0"/>
          <w:numId w:val="1"/>
        </w:numPr>
        <w:ind w:left="1134" w:hanging="567"/>
      </w:pPr>
      <w:r w:rsidRPr="00EC70F9">
        <w:t>Социальная работа в области психиатрии - 14 ч.</w:t>
      </w:r>
    </w:p>
    <w:p w:rsidR="00EC70F9" w:rsidRDefault="00EC70F9" w:rsidP="00EC70F9">
      <w:pPr>
        <w:pStyle w:val="a4"/>
        <w:numPr>
          <w:ilvl w:val="0"/>
          <w:numId w:val="1"/>
        </w:numPr>
        <w:ind w:left="1134" w:hanging="567"/>
      </w:pPr>
      <w:r w:rsidRPr="00EC70F9">
        <w:t>Психосоциальная реабилитация людей с ограниченными возможностями  -12 ч.</w:t>
      </w:r>
    </w:p>
    <w:p w:rsidR="00EC70F9" w:rsidRDefault="00EC70F9" w:rsidP="00EC70F9">
      <w:pPr>
        <w:pStyle w:val="a4"/>
        <w:ind w:left="1134"/>
      </w:pPr>
    </w:p>
    <w:p w:rsidR="00130421" w:rsidRPr="00EC70F9" w:rsidRDefault="00EC70F9" w:rsidP="00EC70F9">
      <w:pPr>
        <w:pStyle w:val="a4"/>
        <w:numPr>
          <w:ilvl w:val="0"/>
          <w:numId w:val="1"/>
        </w:numPr>
        <w:ind w:left="1134" w:hanging="567"/>
      </w:pPr>
      <w:r w:rsidRPr="00EC70F9">
        <w:rPr>
          <w:b/>
        </w:rPr>
        <w:t>Итоговая аттестация-</w:t>
      </w:r>
      <w:r w:rsidRPr="00EC70F9">
        <w:t>экзамен</w:t>
      </w:r>
      <w:bookmarkStart w:id="0" w:name="_GoBack"/>
      <w:bookmarkEnd w:id="0"/>
      <w:r w:rsidRPr="00EC70F9">
        <w:t>.</w:t>
      </w:r>
    </w:p>
    <w:sectPr w:rsidR="00130421" w:rsidRPr="00EC70F9" w:rsidSect="00EC70F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7F47"/>
    <w:multiLevelType w:val="hybridMultilevel"/>
    <w:tmpl w:val="18327AE4"/>
    <w:lvl w:ilvl="0" w:tplc="FD1254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1C"/>
    <w:rsid w:val="00130421"/>
    <w:rsid w:val="00813485"/>
    <w:rsid w:val="00AC305A"/>
    <w:rsid w:val="00C65877"/>
    <w:rsid w:val="00D5691C"/>
    <w:rsid w:val="00E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0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C7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0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C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5</cp:revision>
  <dcterms:created xsi:type="dcterms:W3CDTF">2018-07-16T09:29:00Z</dcterms:created>
  <dcterms:modified xsi:type="dcterms:W3CDTF">2018-07-16T09:57:00Z</dcterms:modified>
</cp:coreProperties>
</file>