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DD" w:rsidRDefault="009C2EDD" w:rsidP="009C2E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D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ИСТОРИЯ МИРОВОЙ ЗАРУБЕЖНОЙ ЛИТЕРАТУРЫ: </w:t>
      </w:r>
    </w:p>
    <w:p w:rsidR="009C2EDD" w:rsidRPr="00142AA1" w:rsidRDefault="009C2EDD" w:rsidP="009C2E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ЛИТЕРАТУРНЫЙ ОБЗОР</w:t>
      </w:r>
      <w:r w:rsidRPr="00C55BD0">
        <w:rPr>
          <w:rFonts w:ascii="Times New Roman" w:hAnsi="Times New Roman" w:cs="Times New Roman"/>
          <w:b/>
          <w:sz w:val="24"/>
          <w:szCs w:val="24"/>
        </w:rPr>
        <w:t>»</w:t>
      </w:r>
    </w:p>
    <w:p w:rsidR="009C2EDD" w:rsidRPr="00C55BD0" w:rsidRDefault="009C2EDD" w:rsidP="009C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EDD" w:rsidRPr="00CA23A8" w:rsidRDefault="009C2EDD" w:rsidP="009C2ED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23A8">
        <w:rPr>
          <w:rFonts w:ascii="Times New Roman" w:hAnsi="Times New Roman" w:cs="Times New Roman"/>
          <w:b/>
        </w:rPr>
        <w:t>Срок обучения:</w:t>
      </w:r>
      <w:r w:rsidRPr="00CA2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144 </w:t>
      </w:r>
      <w:proofErr w:type="gramStart"/>
      <w:r>
        <w:rPr>
          <w:rFonts w:ascii="Times New Roman" w:hAnsi="Times New Roman" w:cs="Times New Roman"/>
        </w:rPr>
        <w:t xml:space="preserve">часа  </w:t>
      </w:r>
      <w:r w:rsidRPr="00CA23A8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2 месяца</w:t>
      </w:r>
      <w:r w:rsidRPr="00CA23A8">
        <w:rPr>
          <w:rFonts w:ascii="Times New Roman" w:hAnsi="Times New Roman" w:cs="Times New Roman"/>
        </w:rPr>
        <w:t>)</w:t>
      </w:r>
    </w:p>
    <w:p w:rsidR="009C2EDD" w:rsidRPr="00CA23A8" w:rsidRDefault="009C2EDD" w:rsidP="009C2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3A8">
        <w:rPr>
          <w:rFonts w:ascii="Times New Roman" w:hAnsi="Times New Roman" w:cs="Times New Roman"/>
          <w:b/>
        </w:rPr>
        <w:t>Форма обучения:</w:t>
      </w:r>
      <w:r w:rsidRPr="00CA23A8">
        <w:rPr>
          <w:rFonts w:ascii="Times New Roman" w:hAnsi="Times New Roman" w:cs="Times New Roman"/>
        </w:rPr>
        <w:t xml:space="preserve"> очно-заочная, без отрыва от производства.</w:t>
      </w:r>
    </w:p>
    <w:p w:rsidR="009C2EDD" w:rsidRPr="00CA23A8" w:rsidRDefault="009C2EDD" w:rsidP="009C2E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A23A8">
        <w:rPr>
          <w:rFonts w:ascii="Times New Roman" w:hAnsi="Times New Roman" w:cs="Times New Roman"/>
          <w:b/>
        </w:rPr>
        <w:t>3.</w:t>
      </w:r>
      <w:r w:rsidRPr="00CA23A8">
        <w:rPr>
          <w:rFonts w:ascii="Times New Roman" w:hAnsi="Times New Roman" w:cs="Times New Roman"/>
        </w:rPr>
        <w:t xml:space="preserve"> </w:t>
      </w:r>
      <w:r w:rsidRPr="00CA23A8">
        <w:rPr>
          <w:rFonts w:ascii="Times New Roman" w:hAnsi="Times New Roman" w:cs="Times New Roman"/>
          <w:b/>
          <w:u w:val="single"/>
        </w:rPr>
        <w:t>Содержание программы:</w:t>
      </w:r>
    </w:p>
    <w:p w:rsidR="009C2EDD" w:rsidRPr="0025492F" w:rsidRDefault="009C2EDD" w:rsidP="009C2ED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5492F">
        <w:rPr>
          <w:rFonts w:ascii="Times New Roman" w:hAnsi="Times New Roman"/>
          <w:sz w:val="24"/>
          <w:szCs w:val="24"/>
        </w:rPr>
        <w:t>Античная литература</w:t>
      </w:r>
    </w:p>
    <w:p w:rsidR="009C2EDD" w:rsidRPr="0025492F" w:rsidRDefault="009C2EDD" w:rsidP="009C2ED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5492F">
        <w:rPr>
          <w:rFonts w:ascii="Times New Roman" w:hAnsi="Times New Roman"/>
          <w:sz w:val="24"/>
          <w:szCs w:val="24"/>
        </w:rPr>
        <w:t>Литература Средних веков и эпохи Возрождения</w:t>
      </w:r>
    </w:p>
    <w:p w:rsidR="009C2EDD" w:rsidRPr="0025492F" w:rsidRDefault="009C2EDD" w:rsidP="009C2ED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5492F">
        <w:rPr>
          <w:rFonts w:ascii="Times New Roman" w:hAnsi="Times New Roman"/>
          <w:sz w:val="24"/>
          <w:szCs w:val="24"/>
        </w:rPr>
        <w:t>Зарубежная литература XVII – XVIII вв.</w:t>
      </w:r>
    </w:p>
    <w:p w:rsidR="009C2EDD" w:rsidRPr="0025492F" w:rsidRDefault="009C2EDD" w:rsidP="009C2ED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5492F">
        <w:rPr>
          <w:rFonts w:ascii="Times New Roman" w:hAnsi="Times New Roman"/>
          <w:sz w:val="24"/>
          <w:szCs w:val="24"/>
        </w:rPr>
        <w:t>Зарубежная литература XIX в. I ч.</w:t>
      </w:r>
    </w:p>
    <w:p w:rsidR="009C2EDD" w:rsidRPr="0025492F" w:rsidRDefault="009C2EDD" w:rsidP="009C2ED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5492F">
        <w:rPr>
          <w:rFonts w:ascii="Times New Roman" w:hAnsi="Times New Roman"/>
          <w:sz w:val="24"/>
          <w:szCs w:val="24"/>
        </w:rPr>
        <w:t>Зарубежная литература XIX в. II ч.</w:t>
      </w:r>
    </w:p>
    <w:p w:rsidR="009C2EDD" w:rsidRPr="0025492F" w:rsidRDefault="009C2EDD" w:rsidP="009C2ED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5492F">
        <w:rPr>
          <w:rFonts w:ascii="Times New Roman" w:hAnsi="Times New Roman"/>
          <w:sz w:val="24"/>
          <w:szCs w:val="24"/>
        </w:rPr>
        <w:t xml:space="preserve">Зарубежная литература конца XIX в. – начала XX вв. </w:t>
      </w:r>
    </w:p>
    <w:p w:rsidR="009C2EDD" w:rsidRPr="0025492F" w:rsidRDefault="009C2EDD" w:rsidP="009C2ED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25492F">
        <w:rPr>
          <w:rFonts w:ascii="Times New Roman" w:hAnsi="Times New Roman"/>
          <w:sz w:val="24"/>
          <w:szCs w:val="24"/>
        </w:rPr>
        <w:t xml:space="preserve">Зарубежная литература XX в. </w:t>
      </w:r>
    </w:p>
    <w:p w:rsidR="009C2EDD" w:rsidRPr="0025492F" w:rsidRDefault="009C2EDD" w:rsidP="009C2ED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5492F">
        <w:rPr>
          <w:rFonts w:ascii="Times New Roman" w:hAnsi="Times New Roman"/>
          <w:sz w:val="24"/>
          <w:szCs w:val="24"/>
        </w:rPr>
        <w:t>Современная зарубежная литература</w:t>
      </w:r>
    </w:p>
    <w:p w:rsidR="009C2EDD" w:rsidRDefault="009C2EDD" w:rsidP="009C2EDD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C2EDD" w:rsidRPr="00C259E4" w:rsidRDefault="009C2EDD" w:rsidP="009C2EDD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C259E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C259E4">
        <w:rPr>
          <w:rFonts w:ascii="Times New Roman" w:eastAsia="Times New Roman" w:hAnsi="Times New Roman" w:cs="Times New Roman"/>
          <w:b/>
          <w:lang w:eastAsia="ru-RU"/>
        </w:rPr>
        <w:tab/>
      </w:r>
      <w:proofErr w:type="gramStart"/>
      <w:r w:rsidRPr="00C259E4">
        <w:rPr>
          <w:rFonts w:ascii="Times New Roman" w:eastAsia="Times New Roman" w:hAnsi="Times New Roman" w:cs="Times New Roman"/>
          <w:b/>
          <w:lang w:eastAsia="ru-RU"/>
        </w:rPr>
        <w:t>Итоговая  аттестация</w:t>
      </w:r>
      <w:proofErr w:type="gramEnd"/>
      <w:r w:rsidRPr="00C259E4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C259E4">
        <w:rPr>
          <w:rFonts w:ascii="Times New Roman" w:hAnsi="Times New Roman" w:cs="Times New Roman"/>
          <w:b/>
        </w:rPr>
        <w:t>зачет</w:t>
      </w:r>
      <w:r>
        <w:rPr>
          <w:rFonts w:ascii="Times New Roman" w:hAnsi="Times New Roman" w:cs="Times New Roman"/>
          <w:b/>
        </w:rPr>
        <w:t xml:space="preserve"> (2 часа)</w:t>
      </w:r>
      <w:r w:rsidRPr="00C259E4">
        <w:rPr>
          <w:rFonts w:ascii="Times New Roman" w:hAnsi="Times New Roman" w:cs="Times New Roman"/>
          <w:b/>
        </w:rPr>
        <w:t>.</w:t>
      </w:r>
    </w:p>
    <w:p w:rsidR="00012ACA" w:rsidRDefault="00012ACA">
      <w:bookmarkStart w:id="0" w:name="_GoBack"/>
      <w:bookmarkEnd w:id="0"/>
    </w:p>
    <w:sectPr w:rsidR="0001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3DE4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D3"/>
    <w:rsid w:val="00012ACA"/>
    <w:rsid w:val="004122D3"/>
    <w:rsid w:val="009C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3DCFA-ECE7-471D-A178-E30BBDAA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D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2018-07-11T08:18:00Z</dcterms:created>
  <dcterms:modified xsi:type="dcterms:W3CDTF">2018-07-11T08:18:00Z</dcterms:modified>
</cp:coreProperties>
</file>