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56" w:rsidRPr="00CA02B2" w:rsidRDefault="00C54A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ХимБио</w:t>
      </w:r>
      <w:r w:rsidR="00CA02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Seasons</w:t>
      </w:r>
      <w:r w:rsidRPr="00CA02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Junior</w:t>
      </w:r>
      <w:r w:rsidR="00CA02B2">
        <w:rPr>
          <w:rFonts w:ascii="Times New Roman" w:hAnsi="Times New Roman" w:cs="Times New Roman"/>
          <w:b/>
        </w:rPr>
        <w:t xml:space="preserve"> 2026</w:t>
      </w:r>
    </w:p>
    <w:p w:rsidR="00E00356" w:rsidRDefault="00C54AC0" w:rsidP="00FD2F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Бланк оценивание исследовательских и проектных работ</w:t>
      </w:r>
    </w:p>
    <w:p w:rsidR="00E00356" w:rsidRDefault="00E00356" w:rsidP="00FD2F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E00356" w:rsidRDefault="00C54AC0" w:rsidP="00BD2C7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участника:_____________________________________________________</w:t>
      </w:r>
      <w:r w:rsidR="00FD2F18">
        <w:rPr>
          <w:rFonts w:ascii="Times New Roman" w:hAnsi="Times New Roman" w:cs="Times New Roman"/>
        </w:rPr>
        <w:t>___</w:t>
      </w:r>
      <w:r w:rsidR="00BD2C77">
        <w:rPr>
          <w:rFonts w:ascii="Times New Roman" w:hAnsi="Times New Roman" w:cs="Times New Roman"/>
        </w:rPr>
        <w:t>_____________</w:t>
      </w:r>
    </w:p>
    <w:p w:rsidR="00E00356" w:rsidRDefault="00FD2F18" w:rsidP="00BD2C7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 руководителя:______________________________________________________</w:t>
      </w:r>
      <w:r w:rsidR="00BD2C77">
        <w:rPr>
          <w:rFonts w:ascii="Times New Roman" w:hAnsi="Times New Roman" w:cs="Times New Roman"/>
        </w:rPr>
        <w:t>____________</w:t>
      </w:r>
    </w:p>
    <w:p w:rsidR="00E00356" w:rsidRDefault="00C54AC0" w:rsidP="00BD2C7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работы:_____________________________________________</w:t>
      </w:r>
      <w:r w:rsidR="00FD2F1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  <w:r w:rsidR="00BD2C77">
        <w:rPr>
          <w:rFonts w:ascii="Times New Roman" w:hAnsi="Times New Roman" w:cs="Times New Roman"/>
        </w:rPr>
        <w:t>_____________</w:t>
      </w:r>
    </w:p>
    <w:p w:rsidR="00E00356" w:rsidRDefault="00C54AC0" w:rsidP="00BD2C7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FD2F1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BD2C77">
        <w:rPr>
          <w:rFonts w:ascii="Times New Roman" w:hAnsi="Times New Roman" w:cs="Times New Roman"/>
        </w:rPr>
        <w:t>_____________</w:t>
      </w:r>
      <w:bookmarkStart w:id="0" w:name="_GoBack"/>
      <w:bookmarkEnd w:id="0"/>
    </w:p>
    <w:p w:rsidR="00E00356" w:rsidRDefault="00C54AC0" w:rsidP="00BD2C7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Номинация:__________________________________________________</w:t>
      </w:r>
      <w:r w:rsidR="00FD2F1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  <w:r w:rsidR="00BD2C77">
        <w:rPr>
          <w:rFonts w:ascii="Times New Roman" w:hAnsi="Times New Roman" w:cs="Times New Roman"/>
        </w:rPr>
        <w:t>____________</w:t>
      </w:r>
    </w:p>
    <w:p w:rsidR="00E00356" w:rsidRDefault="00E003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5103"/>
        <w:gridCol w:w="2014"/>
        <w:gridCol w:w="1559"/>
      </w:tblGrid>
      <w:tr w:rsidR="00E00356">
        <w:trPr>
          <w:trHeight w:val="346"/>
        </w:trPr>
        <w:tc>
          <w:tcPr>
            <w:tcW w:w="783" w:type="dxa"/>
            <w:vAlign w:val="center"/>
          </w:tcPr>
          <w:p w:rsidR="00E00356" w:rsidRDefault="00C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5103" w:type="dxa"/>
            <w:vAlign w:val="center"/>
          </w:tcPr>
          <w:p w:rsidR="00E00356" w:rsidRDefault="00C54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Критерии и их содержание</w:t>
            </w:r>
          </w:p>
        </w:tc>
        <w:tc>
          <w:tcPr>
            <w:tcW w:w="2014" w:type="dxa"/>
            <w:vAlign w:val="center"/>
          </w:tcPr>
          <w:p w:rsidR="00E00356" w:rsidRDefault="00C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:rsidR="00E00356" w:rsidRDefault="00C54A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Оценка эксперта</w:t>
            </w:r>
          </w:p>
        </w:tc>
      </w:tr>
      <w:tr w:rsidR="00E00356">
        <w:trPr>
          <w:trHeight w:val="380"/>
        </w:trPr>
        <w:tc>
          <w:tcPr>
            <w:tcW w:w="783" w:type="dxa"/>
            <w:vAlign w:val="center"/>
          </w:tcPr>
          <w:p w:rsidR="00E00356" w:rsidRDefault="00E003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E00356" w:rsidRDefault="00C54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Четкость и конкретность постановки цели и задач, определения объекта и предмета проекта/исследования, методов</w:t>
            </w:r>
          </w:p>
        </w:tc>
        <w:tc>
          <w:tcPr>
            <w:tcW w:w="2014" w:type="dxa"/>
            <w:vAlign w:val="center"/>
          </w:tcPr>
          <w:p w:rsidR="00E00356" w:rsidRDefault="00C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3-х баллов</w:t>
            </w:r>
          </w:p>
        </w:tc>
        <w:tc>
          <w:tcPr>
            <w:tcW w:w="1559" w:type="dxa"/>
          </w:tcPr>
          <w:p w:rsidR="00E00356" w:rsidRDefault="00E00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0356">
        <w:trPr>
          <w:trHeight w:val="380"/>
        </w:trPr>
        <w:tc>
          <w:tcPr>
            <w:tcW w:w="783" w:type="dxa"/>
            <w:vAlign w:val="center"/>
          </w:tcPr>
          <w:p w:rsidR="00E00356" w:rsidRDefault="00E003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E00356" w:rsidRDefault="00C54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содержания работы заявленной цели; полнота раскрытия темы</w:t>
            </w:r>
          </w:p>
        </w:tc>
        <w:tc>
          <w:tcPr>
            <w:tcW w:w="2014" w:type="dxa"/>
          </w:tcPr>
          <w:p w:rsidR="00E00356" w:rsidRDefault="00C54A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3-х баллов</w:t>
            </w:r>
          </w:p>
        </w:tc>
        <w:tc>
          <w:tcPr>
            <w:tcW w:w="1559" w:type="dxa"/>
          </w:tcPr>
          <w:p w:rsidR="00E00356" w:rsidRDefault="00E00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0356">
        <w:trPr>
          <w:trHeight w:val="522"/>
        </w:trPr>
        <w:tc>
          <w:tcPr>
            <w:tcW w:w="783" w:type="dxa"/>
            <w:vAlign w:val="center"/>
          </w:tcPr>
          <w:p w:rsidR="00E00356" w:rsidRDefault="00E003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E00356" w:rsidRDefault="00C54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Сформированность навыков устной и письменной речи; научный стиль изложения представляемой работы</w:t>
            </w:r>
          </w:p>
        </w:tc>
        <w:tc>
          <w:tcPr>
            <w:tcW w:w="2014" w:type="dxa"/>
          </w:tcPr>
          <w:p w:rsidR="00E00356" w:rsidRDefault="00C54A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3-х баллов</w:t>
            </w:r>
          </w:p>
        </w:tc>
        <w:tc>
          <w:tcPr>
            <w:tcW w:w="1559" w:type="dxa"/>
          </w:tcPr>
          <w:p w:rsidR="00E00356" w:rsidRDefault="00E00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0356">
        <w:trPr>
          <w:trHeight w:val="522"/>
        </w:trPr>
        <w:tc>
          <w:tcPr>
            <w:tcW w:w="783" w:type="dxa"/>
            <w:vAlign w:val="center"/>
          </w:tcPr>
          <w:p w:rsidR="00E00356" w:rsidRDefault="00E003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E00356" w:rsidRDefault="00C54A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Наглядность и качество выполненной презентации </w:t>
            </w:r>
          </w:p>
        </w:tc>
        <w:tc>
          <w:tcPr>
            <w:tcW w:w="2014" w:type="dxa"/>
          </w:tcPr>
          <w:p w:rsidR="00E00356" w:rsidRDefault="00C54A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3-х баллов</w:t>
            </w:r>
          </w:p>
        </w:tc>
        <w:tc>
          <w:tcPr>
            <w:tcW w:w="1559" w:type="dxa"/>
          </w:tcPr>
          <w:p w:rsidR="00E00356" w:rsidRDefault="00E00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0356">
        <w:trPr>
          <w:trHeight w:val="658"/>
        </w:trPr>
        <w:tc>
          <w:tcPr>
            <w:tcW w:w="783" w:type="dxa"/>
            <w:vAlign w:val="center"/>
          </w:tcPr>
          <w:p w:rsidR="00E00356" w:rsidRDefault="00E003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E00356" w:rsidRDefault="00C54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значимость научно-исследовательской или проектной работы</w:t>
            </w:r>
          </w:p>
        </w:tc>
        <w:tc>
          <w:tcPr>
            <w:tcW w:w="2014" w:type="dxa"/>
          </w:tcPr>
          <w:p w:rsidR="00E00356" w:rsidRDefault="00C54A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3-х баллов</w:t>
            </w:r>
          </w:p>
        </w:tc>
        <w:tc>
          <w:tcPr>
            <w:tcW w:w="1559" w:type="dxa"/>
          </w:tcPr>
          <w:p w:rsidR="00E00356" w:rsidRDefault="00E00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0356">
        <w:trPr>
          <w:trHeight w:val="652"/>
        </w:trPr>
        <w:tc>
          <w:tcPr>
            <w:tcW w:w="783" w:type="dxa"/>
            <w:vAlign w:val="center"/>
          </w:tcPr>
          <w:p w:rsidR="00E00356" w:rsidRDefault="00E003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E00356" w:rsidRDefault="00C54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Умение отвечать на вопросы и вести дискуссию</w:t>
            </w:r>
          </w:p>
        </w:tc>
        <w:tc>
          <w:tcPr>
            <w:tcW w:w="2014" w:type="dxa"/>
          </w:tcPr>
          <w:p w:rsidR="00E00356" w:rsidRDefault="00C54A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3-х баллов</w:t>
            </w:r>
          </w:p>
        </w:tc>
        <w:tc>
          <w:tcPr>
            <w:tcW w:w="1559" w:type="dxa"/>
          </w:tcPr>
          <w:p w:rsidR="00E00356" w:rsidRDefault="00E00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0356">
        <w:trPr>
          <w:trHeight w:val="652"/>
        </w:trPr>
        <w:tc>
          <w:tcPr>
            <w:tcW w:w="783" w:type="dxa"/>
            <w:vAlign w:val="center"/>
          </w:tcPr>
          <w:p w:rsidR="00E00356" w:rsidRDefault="00E003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E00356" w:rsidRDefault="00C54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оформления работы требованиям: размещение текста на странице, шрифт, наличие оглавления, введения, основной части, заключения, списка использованной литературы, эстетичность</w:t>
            </w:r>
          </w:p>
        </w:tc>
        <w:tc>
          <w:tcPr>
            <w:tcW w:w="2014" w:type="dxa"/>
          </w:tcPr>
          <w:p w:rsidR="00E00356" w:rsidRDefault="00C54A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3-х баллов</w:t>
            </w:r>
          </w:p>
        </w:tc>
        <w:tc>
          <w:tcPr>
            <w:tcW w:w="1559" w:type="dxa"/>
          </w:tcPr>
          <w:p w:rsidR="00E00356" w:rsidRDefault="00E0035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00356" w:rsidRDefault="00E003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00356" w:rsidRDefault="00C54A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из критериев в зависимости от степени выраженности в работе оценивается от 0 до 3 баллов.</w:t>
      </w:r>
    </w:p>
    <w:p w:rsidR="00E00356" w:rsidRDefault="00C54A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Максимальное количество баллов 21.</w:t>
      </w:r>
    </w:p>
    <w:p w:rsidR="00E00356" w:rsidRDefault="00E00356"/>
    <w:p w:rsidR="00E00356" w:rsidRDefault="00E00356"/>
    <w:p w:rsidR="00E00356" w:rsidRDefault="00C54AC0">
      <w:pPr>
        <w:rPr>
          <w:rFonts w:ascii="Times New Roman" w:hAnsi="Times New Roman" w:cs="Times New Roman"/>
        </w:rPr>
      </w:pPr>
      <w:r>
        <w:t>___________________________________________________________</w:t>
      </w:r>
      <w:r>
        <w:rPr>
          <w:rFonts w:ascii="Times New Roman" w:hAnsi="Times New Roman" w:cs="Times New Roman"/>
        </w:rPr>
        <w:t>(подпись члена жюри, Ф.И.О.)</w:t>
      </w:r>
    </w:p>
    <w:sectPr w:rsidR="00E0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9C" w:rsidRDefault="00FE409C">
      <w:pPr>
        <w:spacing w:after="0" w:line="240" w:lineRule="auto"/>
      </w:pPr>
      <w:r>
        <w:separator/>
      </w:r>
    </w:p>
  </w:endnote>
  <w:endnote w:type="continuationSeparator" w:id="0">
    <w:p w:rsidR="00FE409C" w:rsidRDefault="00FE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9C" w:rsidRDefault="00FE409C">
      <w:pPr>
        <w:spacing w:after="0" w:line="240" w:lineRule="auto"/>
      </w:pPr>
      <w:r>
        <w:separator/>
      </w:r>
    </w:p>
  </w:footnote>
  <w:footnote w:type="continuationSeparator" w:id="0">
    <w:p w:rsidR="00FE409C" w:rsidRDefault="00FE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42086"/>
    <w:multiLevelType w:val="hybridMultilevel"/>
    <w:tmpl w:val="FB06A04A"/>
    <w:lvl w:ilvl="0" w:tplc="9FA60CAE">
      <w:start w:val="1"/>
      <w:numFmt w:val="decimal"/>
      <w:lvlText w:val="%1."/>
      <w:lvlJc w:val="left"/>
      <w:pPr>
        <w:ind w:left="720" w:hanging="360"/>
      </w:pPr>
    </w:lvl>
    <w:lvl w:ilvl="1" w:tplc="D59EC672">
      <w:start w:val="1"/>
      <w:numFmt w:val="lowerLetter"/>
      <w:lvlText w:val="%2."/>
      <w:lvlJc w:val="left"/>
      <w:pPr>
        <w:ind w:left="1440" w:hanging="360"/>
      </w:pPr>
    </w:lvl>
    <w:lvl w:ilvl="2" w:tplc="7B88A82E">
      <w:start w:val="1"/>
      <w:numFmt w:val="lowerRoman"/>
      <w:lvlText w:val="%3."/>
      <w:lvlJc w:val="right"/>
      <w:pPr>
        <w:ind w:left="2160" w:hanging="180"/>
      </w:pPr>
    </w:lvl>
    <w:lvl w:ilvl="3" w:tplc="831A0CF0">
      <w:start w:val="1"/>
      <w:numFmt w:val="decimal"/>
      <w:lvlText w:val="%4."/>
      <w:lvlJc w:val="left"/>
      <w:pPr>
        <w:ind w:left="2880" w:hanging="360"/>
      </w:pPr>
    </w:lvl>
    <w:lvl w:ilvl="4" w:tplc="D12E5C90">
      <w:start w:val="1"/>
      <w:numFmt w:val="lowerLetter"/>
      <w:lvlText w:val="%5."/>
      <w:lvlJc w:val="left"/>
      <w:pPr>
        <w:ind w:left="3600" w:hanging="360"/>
      </w:pPr>
    </w:lvl>
    <w:lvl w:ilvl="5" w:tplc="8A9AA556">
      <w:start w:val="1"/>
      <w:numFmt w:val="lowerRoman"/>
      <w:lvlText w:val="%6."/>
      <w:lvlJc w:val="right"/>
      <w:pPr>
        <w:ind w:left="4320" w:hanging="180"/>
      </w:pPr>
    </w:lvl>
    <w:lvl w:ilvl="6" w:tplc="43C436E8">
      <w:start w:val="1"/>
      <w:numFmt w:val="decimal"/>
      <w:lvlText w:val="%7."/>
      <w:lvlJc w:val="left"/>
      <w:pPr>
        <w:ind w:left="5040" w:hanging="360"/>
      </w:pPr>
    </w:lvl>
    <w:lvl w:ilvl="7" w:tplc="B4B0729E">
      <w:start w:val="1"/>
      <w:numFmt w:val="lowerLetter"/>
      <w:lvlText w:val="%8."/>
      <w:lvlJc w:val="left"/>
      <w:pPr>
        <w:ind w:left="5760" w:hanging="360"/>
      </w:pPr>
    </w:lvl>
    <w:lvl w:ilvl="8" w:tplc="903002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56"/>
    <w:rsid w:val="00BD2C77"/>
    <w:rsid w:val="00C54AC0"/>
    <w:rsid w:val="00CA02B2"/>
    <w:rsid w:val="00E00356"/>
    <w:rsid w:val="00EB67BF"/>
    <w:rsid w:val="00FD2F18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0694"/>
  <w15:docId w15:val="{7A8B4408-5970-4A91-868B-7B936658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Н. Сухоцкая</dc:creator>
  <cp:keywords/>
  <dc:description/>
  <cp:lastModifiedBy>Алена В. Белькова</cp:lastModifiedBy>
  <cp:revision>7</cp:revision>
  <dcterms:created xsi:type="dcterms:W3CDTF">2025-04-10T14:21:00Z</dcterms:created>
  <dcterms:modified xsi:type="dcterms:W3CDTF">2026-02-11T11:59:00Z</dcterms:modified>
</cp:coreProperties>
</file>