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F9" w:rsidRPr="00360AF9" w:rsidRDefault="00360AF9" w:rsidP="00360AF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0AF9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5176E9" w:rsidRPr="00E73D32" w:rsidRDefault="005176E9" w:rsidP="005176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D32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</w:t>
      </w:r>
    </w:p>
    <w:p w:rsidR="005176E9" w:rsidRPr="00E73D32" w:rsidRDefault="005176E9" w:rsidP="005176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D32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5176E9" w:rsidRPr="00E73D32" w:rsidRDefault="005176E9" w:rsidP="005176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D32">
        <w:rPr>
          <w:rFonts w:ascii="Times New Roman" w:hAnsi="Times New Roman" w:cs="Times New Roman"/>
          <w:sz w:val="28"/>
          <w:szCs w:val="28"/>
        </w:rPr>
        <w:t>«Балтийский федеральный университет имени И. Канта»</w:t>
      </w:r>
    </w:p>
    <w:p w:rsidR="00DA2CD3" w:rsidRDefault="00DA2CD3" w:rsidP="00DA2CD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51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«Утверждено»</w:t>
      </w:r>
    </w:p>
    <w:p w:rsidR="001207BF" w:rsidRDefault="001207BF" w:rsidP="001207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Ученого Совета БФУ им.</w:t>
      </w:r>
      <w:r w:rsidR="0056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56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</w:t>
      </w:r>
    </w:p>
    <w:p w:rsidR="005176E9" w:rsidRDefault="005176E9" w:rsidP="0051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___ от ____________</w:t>
      </w:r>
    </w:p>
    <w:p w:rsidR="00A94DD4" w:rsidRDefault="00A94DD4" w:rsidP="0051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DD4" w:rsidRDefault="00A94DD4" w:rsidP="0051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Ученого совета</w:t>
      </w:r>
    </w:p>
    <w:p w:rsidR="00A94DD4" w:rsidRDefault="00A94DD4" w:rsidP="0051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 БФУ им.</w:t>
      </w:r>
      <w:r w:rsidR="0056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56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Канта </w:t>
      </w:r>
    </w:p>
    <w:p w:rsidR="00A94DD4" w:rsidRDefault="00A94DD4" w:rsidP="0051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Федоров А.А. </w:t>
      </w:r>
    </w:p>
    <w:p w:rsidR="00A94DD4" w:rsidRDefault="00A94DD4" w:rsidP="0051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DA2CD3" w:rsidP="0051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176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Положение </w:t>
      </w:r>
    </w:p>
    <w:p w:rsidR="00360AF9" w:rsidRDefault="00DA2CD3" w:rsidP="0051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176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</w:t>
      </w:r>
      <w:r w:rsidR="00B436A8" w:rsidRPr="005176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A1467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(об) ___________</w:t>
      </w:r>
      <w:r w:rsidR="00360AF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______________________________</w:t>
      </w:r>
      <w:r w:rsidR="00A1467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5176E9" w:rsidRPr="00360AF9" w:rsidRDefault="00A1467F" w:rsidP="0051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60AF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(</w:t>
      </w:r>
      <w:r w:rsidRPr="00360AF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наименование научного подразделения</w:t>
      </w:r>
      <w:r w:rsidR="00A23013" w:rsidRPr="00360AF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– </w:t>
      </w:r>
      <w:r w:rsidR="00A23013" w:rsidRPr="00360AF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центры, лаборатории и др.</w:t>
      </w:r>
      <w:r w:rsidRPr="00360AF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)</w:t>
      </w:r>
      <w:r w:rsidR="00B436A8" w:rsidRPr="00360AF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E04846" w:rsidRDefault="005176E9" w:rsidP="0051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ФГАОУ ВО «Балтийск</w:t>
      </w:r>
      <w:r w:rsidR="00E0484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ий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федеральн</w:t>
      </w:r>
      <w:r w:rsidR="00E0484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ый </w:t>
      </w:r>
    </w:p>
    <w:p w:rsidR="00DA2CD3" w:rsidRPr="005176E9" w:rsidRDefault="00E04846" w:rsidP="0051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университет</w:t>
      </w:r>
      <w:r w:rsidR="00B436A8" w:rsidRPr="005176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им. И. Канта</w:t>
      </w:r>
      <w:r w:rsidR="005176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26" w:rsidRDefault="007F0726" w:rsidP="0051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26" w:rsidRDefault="007F0726" w:rsidP="0051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51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Калининград 202</w:t>
      </w:r>
      <w:r w:rsidR="00A1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EB0A5E" w:rsidRDefault="00EB0A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436A8" w:rsidRPr="0088530D" w:rsidRDefault="00B436A8" w:rsidP="008853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Общие положения.</w:t>
      </w:r>
    </w:p>
    <w:p w:rsidR="00DA2CD3" w:rsidRPr="00904211" w:rsidRDefault="00DA2CD3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309" w:rsidRDefault="00FB7309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государственного автономного образовательного учреждения высшего образования «Балтийский Федеральный университет имени Иммануила Канта» </w:t>
      </w:r>
      <w:r w:rsidR="003C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Университет, БФУ им. И. Канта).</w:t>
      </w:r>
    </w:p>
    <w:p w:rsidR="004B6E22" w:rsidRPr="0088530D" w:rsidRDefault="004B6E22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</w:t>
      </w:r>
      <w:r w:rsidR="00A1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 </w:t>
      </w:r>
      <w:r w:rsidR="00A1467F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DA2CD3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БФУ им. И. Канта </w:t>
      </w:r>
      <w:r w:rsidR="00DA2CD3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CD3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Положение) </w:t>
      </w:r>
      <w:r w:rsidR="003C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регламентирует и </w:t>
      </w:r>
      <w:r w:rsidR="00DA2CD3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цели, задачи, структуру, условия функционирования,</w:t>
      </w:r>
      <w:r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формирования и </w:t>
      </w:r>
      <w:r w:rsidR="00DA2CD3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прекращения деятельности </w:t>
      </w:r>
      <w:r w:rsidR="00A1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360AF9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DA2CD3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A1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</w:t>
      </w:r>
      <w:r w:rsidR="00360AF9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краткое </w:t>
      </w:r>
      <w:r w:rsidR="00360AF9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наименование подразделения)</w:t>
      </w:r>
      <w:r w:rsidR="00A1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DA2CD3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0A5E" w:rsidRDefault="00EB0A5E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руководствуется Федеральным законом от 29.12.2012 № 273-ФЗ «Об образовании в Российской Федерации», Федеральным законом от 23.08.1996 № 127-ФЗ «О науке и государственной научно-технической политике», иными федеральными законами, правовыми актами Президента Российской Федерации, Правительства Российской Федерации</w:t>
      </w:r>
      <w:r w:rsidR="003A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Министерства науки и высшего </w:t>
      </w:r>
      <w:r w:rsidR="0074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Российской Федерации, Уставом БФУ им. И. Канта, локальными нормативными актами Университета, решениями</w:t>
      </w:r>
      <w:r w:rsidR="0036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Ученого с</w:t>
      </w:r>
      <w:r w:rsidR="0074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</w:t>
      </w:r>
      <w:r w:rsidR="0036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4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ниверситет</w:t>
      </w:r>
      <w:r w:rsidR="0036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4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приказами ректора и настоящим Положением.</w:t>
      </w:r>
    </w:p>
    <w:p w:rsidR="00904211" w:rsidRDefault="00A1467F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211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107D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подразделение У</w:t>
      </w:r>
      <w:r w:rsidR="00EB2DAD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ниверситета, </w:t>
      </w:r>
      <w:r w:rsidR="00904211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</w:t>
      </w:r>
      <w:r w:rsidR="000D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яющее научно-исследовательскую 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</w:t>
      </w:r>
      <w:r w:rsidR="00904211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211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57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предметной области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4FB7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основанное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FB7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FB7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FB7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равноправия,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FB7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коллегиального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FB7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руководства, гласности 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принимаемых решений и </w:t>
      </w:r>
      <w:r w:rsidR="00BD4FB7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осуществляющее свою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FB7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в соответствии с </w:t>
      </w:r>
      <w:r w:rsidR="00CE3A54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законодательными и иными нормативными</w:t>
      </w:r>
      <w:r w:rsidR="00CE3A54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A54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Российской Федерации</w:t>
      </w:r>
      <w:r w:rsidR="00C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3A54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E73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CE3A54" w:rsidRPr="00C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БФУ им. И.</w:t>
      </w:r>
      <w:r w:rsidR="00C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A54" w:rsidRPr="00C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Канта, локальными нормативными актами БФУ им. И.</w:t>
      </w:r>
      <w:r w:rsidR="00C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A54" w:rsidRPr="00C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Канта, в том числе настоящим Положением.</w:t>
      </w:r>
      <w:r w:rsidR="00BD4FB7" w:rsidRPr="00C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44E8" w:rsidRDefault="00FB44E8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взаимодействует с соответствующими структурными подразделениями Университета по вопросам, входящим в компетенцию деятельности 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DB6" w:rsidRPr="00CE3A54" w:rsidRDefault="00571DB6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Предметная область </w:t>
      </w:r>
      <w:r w:rsidR="00A2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 </w:t>
      </w:r>
      <w:r w:rsidR="00A23013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(наименование </w:t>
      </w:r>
      <w:r w:rsidR="00FB44E8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подразделения</w:t>
      </w:r>
      <w:r w:rsidR="00A23013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2CD3" w:rsidRPr="000D75C0" w:rsidRDefault="00FB44E8" w:rsidP="006D1A3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осуществления своей деятельности </w:t>
      </w:r>
      <w:r w:rsidR="008F1F6B" w:rsidRPr="000D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 </w:t>
      </w:r>
      <w:r w:rsidR="008F1F6B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0D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иметь бланки</w:t>
      </w:r>
      <w:r w:rsidR="000D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штамп круглой формы</w:t>
      </w:r>
      <w:r w:rsidRPr="000D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полным наименованием, полным и сокращенным наименованиями БФУ им. И. Канта в соответствии с его Уставом на русском и английском языках, оформленные по установленной форме.</w:t>
      </w:r>
    </w:p>
    <w:p w:rsidR="0088530D" w:rsidRPr="0088530D" w:rsidRDefault="00FB44E8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88530D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8530D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подчиняется </w:t>
      </w:r>
      <w:r w:rsidR="0036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60AF9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указать подчиненность)</w:t>
      </w:r>
      <w:r w:rsid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8530D" w:rsidRPr="0088530D" w:rsidRDefault="0088530D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временного отсутствия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 w:rsid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(</w:t>
      </w:r>
      <w:r w:rsidR="008F1F6B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обязанности исполняет лицо, назначенное приказом ректора или иного уполномоченного лица.</w:t>
      </w:r>
    </w:p>
    <w:p w:rsidR="00105851" w:rsidRPr="00105851" w:rsidRDefault="00FB44E8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__________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(наименованием подразделения)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создается, реорганизуется и ликвидируется решением ученого совета БФУ им.</w:t>
      </w:r>
      <w:r w:rsid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Канта. Решение ученого совета БФУ им.</w:t>
      </w:r>
      <w:r w:rsid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Канта </w:t>
      </w:r>
      <w:r w:rsidR="0032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вводится в действие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ректора.</w:t>
      </w:r>
    </w:p>
    <w:p w:rsidR="00105851" w:rsidRPr="00105851" w:rsidRDefault="00FB44E8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пределах, установленных законодательством Российской Федерации, уставом БФУ им.</w:t>
      </w:r>
      <w:r w:rsid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Канта, настоящим Положением и другими локальными нормативными актами БФУ им.</w:t>
      </w:r>
      <w:r w:rsid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Канта, обладает самостоятельностью </w:t>
      </w:r>
      <w:r w:rsidR="00DA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деятельности, предусмотренной настоящим Положением.</w:t>
      </w:r>
    </w:p>
    <w:p w:rsidR="00105851" w:rsidRPr="008F1F6B" w:rsidRDefault="00105851" w:rsidP="001F0C3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Положение, изменения в него утверждаются ученым советом БФУ им.</w:t>
      </w:r>
      <w:r w:rsidR="00D75B32"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D75B32"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 и вводятся в действие приказом ректора БФУ им.</w:t>
      </w:r>
      <w:r w:rsidR="00D75B32"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D75B32"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Канта.</w:t>
      </w:r>
    </w:p>
    <w:p w:rsidR="001228DD" w:rsidRPr="00904211" w:rsidRDefault="001228DD" w:rsidP="001579C5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8DD" w:rsidRDefault="00B436A8" w:rsidP="008853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и задачи </w:t>
      </w:r>
      <w:r w:rsidR="00DC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 (наименование подразделения)</w:t>
      </w:r>
    </w:p>
    <w:p w:rsidR="0088530D" w:rsidRPr="0088530D" w:rsidRDefault="0088530D" w:rsidP="008853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386" w:rsidRDefault="00F953E9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r w:rsid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</w:t>
      </w:r>
      <w:r w:rsidR="008F1F6B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обеспечение интеграционных процессов в научной, образовательной и инновационной сферах деятельности Университета, формирование его научно-исследовательской и образовательной повестки, разработка и реализация проектов в рамках предметной области </w:t>
      </w:r>
      <w:r w:rsidR="00D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r w:rsidR="00DC01C1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37386" w:rsidRDefault="00137386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Задачами </w:t>
      </w:r>
      <w:r w:rsidR="00D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="00DC01C1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742793" w:rsidRPr="00C25488" w:rsidRDefault="00C25488" w:rsidP="00AF096A">
      <w:pPr>
        <w:pStyle w:val="a3"/>
        <w:numPr>
          <w:ilvl w:val="2"/>
          <w:numId w:val="1"/>
        </w:numPr>
        <w:shd w:val="clear" w:color="auto" w:fill="FFFFFF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Консолидация научных, образовательных</w:t>
      </w:r>
      <w:r w:rsidR="00DC01C1" w:rsidRPr="00D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1C1" w:rsidRPr="00C2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</w:t>
      </w:r>
      <w:r w:rsidRPr="00C2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1C1" w:rsidRDefault="00DC01C1" w:rsidP="00AF096A">
      <w:pPr>
        <w:pStyle w:val="a3"/>
        <w:numPr>
          <w:ilvl w:val="2"/>
          <w:numId w:val="1"/>
        </w:numPr>
        <w:shd w:val="clear" w:color="auto" w:fill="FFFFFF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прикладных научных исследований, экспертиз, консультаций в области теории и практики формирования, развития и трансформации современных подходов в образовании.</w:t>
      </w:r>
    </w:p>
    <w:p w:rsidR="00DC01C1" w:rsidRDefault="00DC01C1" w:rsidP="00AF096A">
      <w:pPr>
        <w:pStyle w:val="a3"/>
        <w:numPr>
          <w:ilvl w:val="2"/>
          <w:numId w:val="1"/>
        </w:numPr>
        <w:shd w:val="clear" w:color="auto" w:fill="FFFFFF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результатов научно-исследовательской работы в образовательном процессе: создание новых и модернизация существующих учебных курсов по дисциплинам _____ </w:t>
      </w:r>
      <w:r w:rsidRPr="00360AF9">
        <w:rPr>
          <w:rFonts w:ascii="Times New Roman" w:hAnsi="Times New Roman" w:cs="Times New Roman"/>
          <w:i/>
          <w:sz w:val="28"/>
          <w:szCs w:val="28"/>
        </w:rPr>
        <w:t>(наименование подразделения)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793" w:rsidRPr="00C25488" w:rsidRDefault="00C25488" w:rsidP="00AF096A">
      <w:pPr>
        <w:pStyle w:val="a3"/>
        <w:numPr>
          <w:ilvl w:val="2"/>
          <w:numId w:val="1"/>
        </w:numPr>
        <w:shd w:val="clear" w:color="auto" w:fill="FFFFFF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Развитие механизмов привлечения инвестиций на реализацию научно-исследовательских проектов</w:t>
      </w:r>
      <w:r w:rsidR="007D5543">
        <w:rPr>
          <w:rFonts w:ascii="Times New Roman" w:hAnsi="Times New Roman" w:cs="Times New Roman"/>
          <w:sz w:val="28"/>
          <w:szCs w:val="28"/>
        </w:rPr>
        <w:t>,</w:t>
      </w:r>
      <w:r w:rsidRPr="00C25488">
        <w:rPr>
          <w:rFonts w:ascii="Times New Roman" w:hAnsi="Times New Roman" w:cs="Times New Roman"/>
          <w:sz w:val="28"/>
          <w:szCs w:val="28"/>
        </w:rPr>
        <w:t xml:space="preserve"> в </w:t>
      </w:r>
      <w:r w:rsidR="007D5543">
        <w:rPr>
          <w:rFonts w:ascii="Times New Roman" w:hAnsi="Times New Roman" w:cs="Times New Roman"/>
          <w:sz w:val="28"/>
          <w:szCs w:val="28"/>
        </w:rPr>
        <w:t>том числе</w:t>
      </w:r>
      <w:r w:rsidRPr="00C25488">
        <w:rPr>
          <w:rFonts w:ascii="Times New Roman" w:hAnsi="Times New Roman" w:cs="Times New Roman"/>
          <w:sz w:val="28"/>
          <w:szCs w:val="28"/>
        </w:rPr>
        <w:t xml:space="preserve"> предметных областей </w:t>
      </w:r>
      <w:r w:rsidR="00DC01C1">
        <w:rPr>
          <w:rFonts w:ascii="Times New Roman" w:hAnsi="Times New Roman" w:cs="Times New Roman"/>
          <w:sz w:val="28"/>
          <w:szCs w:val="28"/>
        </w:rPr>
        <w:t xml:space="preserve">______ </w:t>
      </w:r>
      <w:r w:rsidR="00DC01C1" w:rsidRPr="00360AF9">
        <w:rPr>
          <w:rFonts w:ascii="Times New Roman" w:hAnsi="Times New Roman" w:cs="Times New Roman"/>
          <w:i/>
          <w:sz w:val="28"/>
          <w:szCs w:val="28"/>
        </w:rPr>
        <w:t>(наименование подразделения)</w:t>
      </w:r>
      <w:r w:rsidRPr="00C25488">
        <w:rPr>
          <w:rFonts w:ascii="Times New Roman" w:hAnsi="Times New Roman" w:cs="Times New Roman"/>
          <w:sz w:val="28"/>
          <w:szCs w:val="28"/>
        </w:rPr>
        <w:t>, в том числе за счет установления связей с бизнесом, инвестиционным сообществом, фондами и др.</w:t>
      </w:r>
    </w:p>
    <w:p w:rsidR="00B436A8" w:rsidRPr="000551EF" w:rsidRDefault="000551EF" w:rsidP="00AF096A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механизмов привлечения в </w:t>
      </w:r>
      <w:r w:rsidR="00DC01C1">
        <w:rPr>
          <w:rFonts w:ascii="Times New Roman" w:hAnsi="Times New Roman" w:cs="Times New Roman"/>
          <w:sz w:val="28"/>
          <w:szCs w:val="28"/>
        </w:rPr>
        <w:t xml:space="preserve">_____ </w:t>
      </w:r>
      <w:r w:rsidR="00DC01C1" w:rsidRPr="00360AF9">
        <w:rPr>
          <w:rFonts w:ascii="Times New Roman" w:hAnsi="Times New Roman" w:cs="Times New Roman"/>
          <w:i/>
          <w:sz w:val="28"/>
          <w:szCs w:val="28"/>
        </w:rPr>
        <w:t>(наименование подразделения)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1EF">
        <w:rPr>
          <w:rFonts w:ascii="Times New Roman" w:hAnsi="Times New Roman" w:cs="Times New Roman"/>
          <w:sz w:val="28"/>
          <w:szCs w:val="28"/>
        </w:rPr>
        <w:t xml:space="preserve">талантливой молодежи, </w:t>
      </w:r>
      <w:r>
        <w:rPr>
          <w:rFonts w:ascii="Times New Roman" w:hAnsi="Times New Roman" w:cs="Times New Roman"/>
          <w:sz w:val="28"/>
          <w:szCs w:val="28"/>
        </w:rPr>
        <w:t>ведущих</w:t>
      </w:r>
      <w:r w:rsidRPr="000551EF">
        <w:rPr>
          <w:rFonts w:ascii="Times New Roman" w:hAnsi="Times New Roman" w:cs="Times New Roman"/>
          <w:sz w:val="28"/>
          <w:szCs w:val="28"/>
        </w:rPr>
        <w:t xml:space="preserve"> мировых учёных и технологических предпринимателей, способствующих эффективному научному поиску, креативности и развитию творческих и предпринимательских навыков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551EF">
        <w:rPr>
          <w:rFonts w:ascii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386" w:rsidRDefault="0088530D" w:rsidP="00AF096A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37386" w:rsidRPr="000551EF">
        <w:rPr>
          <w:rFonts w:ascii="Times New Roman" w:hAnsi="Times New Roman" w:cs="Times New Roman"/>
          <w:sz w:val="28"/>
          <w:szCs w:val="28"/>
        </w:rPr>
        <w:t xml:space="preserve"> </w:t>
      </w:r>
      <w:r w:rsidR="000551EF">
        <w:rPr>
          <w:rFonts w:ascii="Times New Roman" w:hAnsi="Times New Roman" w:cs="Times New Roman"/>
          <w:sz w:val="28"/>
          <w:szCs w:val="28"/>
        </w:rPr>
        <w:t xml:space="preserve">мер </w:t>
      </w:r>
      <w:r w:rsidR="00137386" w:rsidRPr="000551EF">
        <w:rPr>
          <w:rFonts w:ascii="Times New Roman" w:hAnsi="Times New Roman" w:cs="Times New Roman"/>
          <w:sz w:val="28"/>
          <w:szCs w:val="28"/>
        </w:rPr>
        <w:t>поддержки научных исследований</w:t>
      </w:r>
      <w:r w:rsidR="000551EF" w:rsidRPr="000551EF">
        <w:rPr>
          <w:rFonts w:ascii="Times New Roman" w:hAnsi="Times New Roman" w:cs="Times New Roman"/>
          <w:sz w:val="28"/>
          <w:szCs w:val="28"/>
        </w:rPr>
        <w:t>, технологических разработок</w:t>
      </w:r>
      <w:r w:rsidR="000551EF">
        <w:rPr>
          <w:rFonts w:ascii="Times New Roman" w:hAnsi="Times New Roman" w:cs="Times New Roman"/>
          <w:sz w:val="28"/>
          <w:szCs w:val="28"/>
        </w:rPr>
        <w:t>,</w:t>
      </w:r>
      <w:r w:rsidR="000551EF" w:rsidRPr="000551EF">
        <w:rPr>
          <w:rFonts w:ascii="Times New Roman" w:hAnsi="Times New Roman" w:cs="Times New Roman"/>
          <w:sz w:val="28"/>
          <w:szCs w:val="28"/>
        </w:rPr>
        <w:t xml:space="preserve"> </w:t>
      </w:r>
      <w:r w:rsidR="00C25488">
        <w:rPr>
          <w:rFonts w:ascii="Times New Roman" w:hAnsi="Times New Roman" w:cs="Times New Roman"/>
          <w:sz w:val="28"/>
          <w:szCs w:val="28"/>
        </w:rPr>
        <w:t xml:space="preserve">формирование условий для создания и </w:t>
      </w:r>
      <w:r w:rsidR="000551EF" w:rsidRPr="000551EF">
        <w:rPr>
          <w:rFonts w:ascii="Times New Roman" w:hAnsi="Times New Roman" w:cs="Times New Roman"/>
          <w:sz w:val="28"/>
          <w:szCs w:val="28"/>
        </w:rPr>
        <w:t>реализации образовательных программ</w:t>
      </w:r>
      <w:r w:rsidR="000551EF">
        <w:rPr>
          <w:rFonts w:ascii="Times New Roman" w:hAnsi="Times New Roman" w:cs="Times New Roman"/>
          <w:sz w:val="28"/>
          <w:szCs w:val="28"/>
        </w:rPr>
        <w:t xml:space="preserve"> и</w:t>
      </w:r>
      <w:r w:rsidR="000551EF" w:rsidRPr="000551EF">
        <w:rPr>
          <w:rFonts w:ascii="Times New Roman" w:hAnsi="Times New Roman" w:cs="Times New Roman"/>
          <w:sz w:val="28"/>
          <w:szCs w:val="28"/>
        </w:rPr>
        <w:t xml:space="preserve"> социальных проектов </w:t>
      </w:r>
      <w:r w:rsidR="00137386" w:rsidRPr="000551EF">
        <w:rPr>
          <w:rFonts w:ascii="Times New Roman" w:hAnsi="Times New Roman" w:cs="Times New Roman"/>
          <w:sz w:val="28"/>
          <w:szCs w:val="28"/>
        </w:rPr>
        <w:t xml:space="preserve">на основе принципов междисциплинарности, </w:t>
      </w:r>
      <w:r w:rsidR="00C25488">
        <w:rPr>
          <w:rFonts w:ascii="Times New Roman" w:hAnsi="Times New Roman" w:cs="Times New Roman"/>
          <w:sz w:val="28"/>
          <w:szCs w:val="28"/>
        </w:rPr>
        <w:t xml:space="preserve">международного сетевого взаимодействия, </w:t>
      </w:r>
      <w:r w:rsidR="00137386" w:rsidRPr="000551EF">
        <w:rPr>
          <w:rFonts w:ascii="Times New Roman" w:hAnsi="Times New Roman" w:cs="Times New Roman"/>
          <w:sz w:val="28"/>
          <w:szCs w:val="28"/>
        </w:rPr>
        <w:t xml:space="preserve">международной научной кооперации и взаимодействия с </w:t>
      </w:r>
      <w:r w:rsidR="00C25488">
        <w:rPr>
          <w:rFonts w:ascii="Times New Roman" w:hAnsi="Times New Roman" w:cs="Times New Roman"/>
          <w:sz w:val="28"/>
          <w:szCs w:val="28"/>
        </w:rPr>
        <w:t xml:space="preserve">бизнесом и </w:t>
      </w:r>
      <w:r w:rsidR="00137386" w:rsidRPr="000551EF">
        <w:rPr>
          <w:rFonts w:ascii="Times New Roman" w:hAnsi="Times New Roman" w:cs="Times New Roman"/>
          <w:sz w:val="28"/>
          <w:szCs w:val="28"/>
        </w:rPr>
        <w:lastRenderedPageBreak/>
        <w:t>предпринимательским сообществом, включая развитие современной лабораторно-технологической инфраструктур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7386" w:rsidRPr="000551EF">
        <w:rPr>
          <w:rFonts w:ascii="Times New Roman" w:hAnsi="Times New Roman" w:cs="Times New Roman"/>
          <w:sz w:val="28"/>
          <w:szCs w:val="28"/>
        </w:rPr>
        <w:t xml:space="preserve"> и сервисов. </w:t>
      </w:r>
    </w:p>
    <w:p w:rsidR="002A49D9" w:rsidRDefault="00DC01C1" w:rsidP="00AF096A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исследовательских проектов, выполнение научно-исследовательских работ по заказу образовательных учреждений региона</w:t>
      </w:r>
      <w:r w:rsidR="002A49D9">
        <w:rPr>
          <w:rFonts w:ascii="Times New Roman" w:hAnsi="Times New Roman" w:cs="Times New Roman"/>
          <w:sz w:val="28"/>
          <w:szCs w:val="28"/>
        </w:rPr>
        <w:t>.</w:t>
      </w:r>
    </w:p>
    <w:p w:rsidR="00C76D57" w:rsidRDefault="00C76D57" w:rsidP="00AF096A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работ по формированию региональных инновационных площадок в сфере своей компетенции</w:t>
      </w:r>
      <w:r w:rsidR="008740B0">
        <w:rPr>
          <w:rFonts w:ascii="Times New Roman" w:hAnsi="Times New Roman" w:cs="Times New Roman"/>
          <w:sz w:val="28"/>
          <w:szCs w:val="28"/>
        </w:rPr>
        <w:t>.</w:t>
      </w:r>
    </w:p>
    <w:p w:rsidR="002A49D9" w:rsidRPr="002A49D9" w:rsidRDefault="00C25488" w:rsidP="00AF096A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Осуществление международной деятельности в рамках реализации образовательных, научно-исследовательских и других видов проектов</w:t>
      </w:r>
      <w:r w:rsidR="008740B0">
        <w:rPr>
          <w:rFonts w:ascii="Times New Roman" w:hAnsi="Times New Roman" w:cs="Times New Roman"/>
          <w:sz w:val="28"/>
          <w:szCs w:val="28"/>
        </w:rPr>
        <w:t xml:space="preserve"> _____ </w:t>
      </w:r>
      <w:r w:rsidR="008740B0" w:rsidRPr="00360AF9">
        <w:rPr>
          <w:rFonts w:ascii="Times New Roman" w:hAnsi="Times New Roman" w:cs="Times New Roman"/>
          <w:i/>
          <w:sz w:val="28"/>
          <w:szCs w:val="28"/>
        </w:rPr>
        <w:t>(наименование подразделения)</w:t>
      </w:r>
      <w:r w:rsidR="002A49D9" w:rsidRPr="002A49D9">
        <w:rPr>
          <w:rFonts w:ascii="Times New Roman" w:hAnsi="Times New Roman" w:cs="Times New Roman"/>
          <w:sz w:val="28"/>
          <w:szCs w:val="28"/>
        </w:rPr>
        <w:t>.</w:t>
      </w:r>
    </w:p>
    <w:p w:rsidR="002A49D9" w:rsidRPr="002A49D9" w:rsidRDefault="00C25488" w:rsidP="00AF096A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 xml:space="preserve">Формирование условий для создания и деятельности диссертационных советов БФУ им. И. Канта по научным направлениям, соответствующим профилю деятельности </w:t>
      </w:r>
      <w:r w:rsidR="00C76D57">
        <w:rPr>
          <w:rFonts w:ascii="Times New Roman" w:hAnsi="Times New Roman" w:cs="Times New Roman"/>
          <w:sz w:val="28"/>
          <w:szCs w:val="28"/>
        </w:rPr>
        <w:t xml:space="preserve">_____ </w:t>
      </w:r>
      <w:r w:rsidR="00C76D57" w:rsidRPr="00360AF9">
        <w:rPr>
          <w:rFonts w:ascii="Times New Roman" w:hAnsi="Times New Roman" w:cs="Times New Roman"/>
          <w:i/>
          <w:sz w:val="28"/>
          <w:szCs w:val="28"/>
        </w:rPr>
        <w:t>(наименование подразделения)</w:t>
      </w:r>
      <w:r w:rsidR="00C76D57">
        <w:rPr>
          <w:rFonts w:ascii="Times New Roman" w:hAnsi="Times New Roman" w:cs="Times New Roman"/>
          <w:sz w:val="28"/>
          <w:szCs w:val="28"/>
        </w:rPr>
        <w:t>.</w:t>
      </w:r>
    </w:p>
    <w:p w:rsidR="00D07025" w:rsidRPr="002A49D9" w:rsidRDefault="008740B0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основным функциям 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относятся:</w:t>
      </w:r>
      <w:r w:rsidR="009642DA" w:rsidRPr="002A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42DA" w:rsidRDefault="009642DA" w:rsidP="00AF096A">
      <w:pPr>
        <w:pStyle w:val="a3"/>
        <w:numPr>
          <w:ilvl w:val="2"/>
          <w:numId w:val="1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развитие компетентностного профиля </w:t>
      </w:r>
      <w:r w:rsidR="0087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="008740B0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соответствия научно-образовательным направлениям деятельности университета и обеспечения его </w:t>
      </w:r>
      <w:r w:rsidR="0039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глобальном, национальном и региональном уровнях.</w:t>
      </w:r>
    </w:p>
    <w:p w:rsidR="009642DA" w:rsidRDefault="00C25488" w:rsidP="00AF096A">
      <w:pPr>
        <w:pStyle w:val="a3"/>
        <w:numPr>
          <w:ilvl w:val="2"/>
          <w:numId w:val="1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условий для взаимодействия обучающихся и </w:t>
      </w:r>
      <w:r w:rsidR="00440FFF" w:rsidRPr="00C2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за</w:t>
      </w:r>
      <w:r w:rsidRPr="00C2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внедрения технологии кастомизированного жизненно-образовательного маршрута с целью опережающего развития</w:t>
      </w:r>
      <w:r w:rsidR="009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C5BE6" w:rsidRDefault="008740B0" w:rsidP="00AF096A">
      <w:pPr>
        <w:pStyle w:val="a3"/>
        <w:numPr>
          <w:ilvl w:val="2"/>
          <w:numId w:val="1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конференций, вебинаров, мастер-классов, соревнований и других мероприятий для педагогов общего, дополнительного и профессионального образования по тематике _______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0B0" w:rsidRDefault="008740B0" w:rsidP="00AF096A">
      <w:pPr>
        <w:pStyle w:val="a3"/>
        <w:numPr>
          <w:ilvl w:val="2"/>
          <w:numId w:val="1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информационного ресурса 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0B0" w:rsidRDefault="008740B0" w:rsidP="00AF096A">
      <w:pPr>
        <w:pStyle w:val="a3"/>
        <w:numPr>
          <w:ilvl w:val="2"/>
          <w:numId w:val="1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информационного наполнения подраздела 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БФУ им И. Канта.</w:t>
      </w:r>
    </w:p>
    <w:p w:rsidR="008740B0" w:rsidRDefault="008740B0" w:rsidP="00AF096A">
      <w:pPr>
        <w:pStyle w:val="a3"/>
        <w:numPr>
          <w:ilvl w:val="2"/>
          <w:numId w:val="1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со структурными подразделениями Университета по вопросам своего ведения.</w:t>
      </w:r>
    </w:p>
    <w:p w:rsidR="008740B0" w:rsidRDefault="008740B0" w:rsidP="00AF096A">
      <w:pPr>
        <w:pStyle w:val="a3"/>
        <w:numPr>
          <w:ilvl w:val="2"/>
          <w:numId w:val="1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 свою деятельность, участвует в научной и образовательной деятельности Университета и подчиняется _______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(указать должность и подразделение)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2DA" w:rsidRPr="009642DA" w:rsidRDefault="009642DA" w:rsidP="009C5BE6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07025" w:rsidRDefault="00D758AB" w:rsidP="00D070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</w:t>
      </w:r>
      <w:r w:rsidR="008740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 (наименование подразделения)</w:t>
      </w:r>
    </w:p>
    <w:p w:rsidR="00D07025" w:rsidRDefault="00D07025" w:rsidP="00D07025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58AB" w:rsidRDefault="00DB7AEF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и штатное расписание 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утверждаются ректором БФУ им. И. Канта </w:t>
      </w:r>
      <w:r w:rsidR="0036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(указать)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AEF" w:rsidRPr="00D758AB" w:rsidRDefault="00DB7AEF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структуру 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входить отделения, группы и другие подразделения в соответствии с профилем деятельности 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7025" w:rsidRDefault="00D07025" w:rsidP="00D0702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6FD5" w:rsidRDefault="00D95FD6" w:rsidP="00C453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D07025" w:rsidRPr="00F6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правлени</w:t>
      </w:r>
      <w:r w:rsidRPr="00F6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D07025" w:rsidRPr="00F6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 (наименование подразделения)</w:t>
      </w:r>
    </w:p>
    <w:p w:rsidR="00F62FBA" w:rsidRPr="00F62FBA" w:rsidRDefault="00F62FBA" w:rsidP="00F62FB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1BAB" w:rsidRDefault="00741BAB" w:rsidP="004C3E7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деятельности 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руководством Кластера</w:t>
      </w:r>
      <w:r w:rsidR="0036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AF9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(иное, указать)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02F" w:rsidRPr="00236375" w:rsidRDefault="00F62FBA" w:rsidP="004C3E7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46FD5"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уководство </w:t>
      </w:r>
      <w:r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(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наименование подразделения</w:t>
      </w:r>
      <w:r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46FD5"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</w:t>
      </w:r>
      <w:r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(указать)</w:t>
      </w:r>
      <w:r w:rsidR="00236375"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54869"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76702F"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82239" w:rsidRPr="003822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уточняем наименование должности</w:t>
      </w:r>
      <w:r w:rsidR="0038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 </w:t>
      </w:r>
      <w:r w:rsidR="00236375"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76702F"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ректором Университета. </w:t>
      </w:r>
    </w:p>
    <w:p w:rsidR="00B023AC" w:rsidRDefault="00382239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Права, обязанности и ответственность </w:t>
      </w:r>
      <w:r w:rsidR="00A54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023AC" w:rsidRPr="00B02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(наименование подразделения) определяются трудовым законодательством Российской Федерации, Уставом Университета, Правилами внутреннего трудового распорядка Университета и должностной инструкцией, утверждаемой ректором Университета;</w:t>
      </w:r>
    </w:p>
    <w:p w:rsidR="00663E69" w:rsidRPr="00B023AC" w:rsidRDefault="00663E69" w:rsidP="00663E6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E67" w:rsidRPr="00323E67" w:rsidRDefault="00323E67" w:rsidP="00323E6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финансирования </w:t>
      </w:r>
      <w:r w:rsidR="00C20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 (наименование подразделения)</w:t>
      </w:r>
    </w:p>
    <w:p w:rsidR="00323E67" w:rsidRPr="00BB36AF" w:rsidRDefault="00323E67" w:rsidP="00323E67">
      <w:pPr>
        <w:pStyle w:val="-11"/>
        <w:ind w:left="0" w:firstLine="851"/>
        <w:rPr>
          <w:b/>
          <w:bCs/>
        </w:rPr>
      </w:pPr>
    </w:p>
    <w:p w:rsidR="00A2167F" w:rsidRDefault="00323E67" w:rsidP="00323E6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деятельности </w:t>
      </w:r>
      <w:r w:rsidR="00A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r w:rsidR="00A2167F"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A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осуществляться из следующих источников:</w:t>
      </w:r>
    </w:p>
    <w:p w:rsidR="00323E67" w:rsidRDefault="00A2167F" w:rsidP="00A2167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бюджетные и внебюджетные средства Университета, выделяемые на поддержку _____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67F" w:rsidRDefault="00A2167F" w:rsidP="00A2167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доходы, получаемые от приносящей доход деятельности 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2167F" w:rsidRPr="00323E67" w:rsidRDefault="00A2167F" w:rsidP="00A2167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 субсидии из федерального бюджета на выполнение проектов в рамках целевых программ, государственного задания или заказа;</w:t>
      </w:r>
    </w:p>
    <w:p w:rsidR="00323E67" w:rsidRPr="00BB73D3" w:rsidRDefault="00BB73D3" w:rsidP="00BB73D3">
      <w:pPr>
        <w:shd w:val="clear" w:color="auto" w:fill="FFFFFF"/>
        <w:spacing w:after="0" w:line="22" w:lineRule="atLeast"/>
        <w:ind w:left="709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323E67" w:rsidRPr="00BB73D3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добровольных имущественных целевых взносов и пожертвований юридических и физических лиц, в том числе иностранных;</w:t>
      </w:r>
    </w:p>
    <w:p w:rsidR="00323E67" w:rsidRPr="00BB73D3" w:rsidRDefault="00BB73D3" w:rsidP="00BB73D3">
      <w:pPr>
        <w:shd w:val="clear" w:color="auto" w:fill="FFFFFF"/>
        <w:spacing w:after="0" w:line="22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323E67" w:rsidRPr="00BB73D3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иных источников.</w:t>
      </w:r>
    </w:p>
    <w:p w:rsidR="00323E67" w:rsidRPr="00323E67" w:rsidRDefault="00BB73D3" w:rsidP="00323E6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по оказанию 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платных научно-исследовательских, консультативных, экспертных и иных услуг осуществляется на основе самофинансирования.</w:t>
      </w:r>
    </w:p>
    <w:p w:rsidR="00323E67" w:rsidRDefault="00BB73D3" w:rsidP="00BB73D3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средств, поступающих в виде оплаты за выполнение сотрудниками _____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производятся отчисления в централизованный бюджет Университета на покрытие расходов по материально-техническому, организационному, юридическому, финансово-экономическому и бухгалтерскому сопровождению деятельности _____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которых определяется Университетом в установленном порядке.</w:t>
      </w:r>
    </w:p>
    <w:p w:rsidR="003C521E" w:rsidRDefault="003C521E" w:rsidP="003C521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и финансовое обеспечение деятельности 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521E" w:rsidRDefault="003C521E" w:rsidP="003C521E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деятельности 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 предоставляет помещение, имущество в объемах,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количестве и качестве, обеспечивающих выполнение _____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возложенных функций задач, которые используются только для осуществления деятельности.</w:t>
      </w:r>
    </w:p>
    <w:p w:rsidR="003C521E" w:rsidRDefault="003C521E" w:rsidP="003C521E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сохранность и надлежащее использование материально-технической базы несет работник 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</w:t>
      </w:r>
      <w:r w:rsidR="0097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которого возложена материальная ответственность.</w:t>
      </w:r>
    </w:p>
    <w:p w:rsidR="003C521E" w:rsidRDefault="003C521E" w:rsidP="003C521E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и ведет: процесс согласования, учет и исполнение договоров на оказание услуг/выполнение работ _____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все необходимые в деятельности документы в соответствующие структурные подразделения Университета на согласование.</w:t>
      </w:r>
    </w:p>
    <w:p w:rsidR="008B7927" w:rsidRDefault="008B7927" w:rsidP="003C521E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______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канцелярских товаров, бланков, печатей, штампов, необходимых в деятельности, контролируется руководителем _____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7927" w:rsidRDefault="008B7927" w:rsidP="008B792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услуг и работ _____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смета доходов, расходов утверждаются ректором по согласованию с уполномоченными структурными подразделениями Университета по представлению руководителя 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5D7" w:rsidRDefault="008B7927" w:rsidP="00147CC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обеспечение расходными материалами, проведение котировок</w:t>
      </w:r>
      <w:r w:rsidR="000D48F5" w:rsidRPr="0006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аукционов, техническое обслуживание, контроль качества работ, выполняемых в ____ </w:t>
      </w:r>
      <w:r w:rsidR="000D48F5"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0D48F5" w:rsidRPr="0006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другие необходимые для работ материальные затраты, в том числе в пределах сметы, подаются на сог</w:t>
      </w:r>
      <w:r w:rsidR="00556D68" w:rsidRPr="0006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0D48F5" w:rsidRPr="0006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сование</w:t>
      </w:r>
      <w:r w:rsidR="00556D68" w:rsidRPr="0006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___ </w:t>
      </w:r>
      <w:bookmarkStart w:id="0" w:name="_GoBack"/>
      <w:r w:rsidR="00556D68"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bookmarkEnd w:id="0"/>
      <w:r w:rsidR="00067FF0" w:rsidRPr="0006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соответствующие структурные подразделения Университета и подлежат утверждению в установленном</w:t>
      </w:r>
      <w:r w:rsidR="0006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Университете порядке.</w:t>
      </w:r>
    </w:p>
    <w:p w:rsidR="00BB73D3" w:rsidRDefault="00BB73D3" w:rsidP="00BB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3D3" w:rsidRDefault="00BB73D3" w:rsidP="00BB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3D3" w:rsidRPr="00BB73D3" w:rsidRDefault="00BB73D3" w:rsidP="00BB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ED7" w:rsidRPr="007B6ED7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>Согласовано:</w:t>
      </w:r>
    </w:p>
    <w:p w:rsidR="007B6ED7" w:rsidRPr="007B6ED7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B6ED7" w:rsidRPr="007B6ED7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________________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_</w:t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>_</w:t>
      </w:r>
    </w:p>
    <w:p w:rsidR="007B6ED7" w:rsidRPr="007B6ED7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B6ED7" w:rsidRPr="007B6ED7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__________________</w:t>
      </w:r>
    </w:p>
    <w:p w:rsidR="007B6ED7" w:rsidRPr="007B6ED7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B6ED7" w:rsidRPr="007B6ED7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__________________</w:t>
      </w:r>
    </w:p>
    <w:p w:rsidR="007B6ED7" w:rsidRPr="007B6ED7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07025" w:rsidRPr="003222FE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__________________</w:t>
      </w:r>
    </w:p>
    <w:sectPr w:rsidR="00D07025" w:rsidRPr="003222FE" w:rsidSect="0003678A">
      <w:footerReference w:type="default" r:id="rId7"/>
      <w:pgSz w:w="11906" w:h="16838"/>
      <w:pgMar w:top="1134" w:right="707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F8" w:rsidRDefault="008829F8" w:rsidP="007B6ED7">
      <w:pPr>
        <w:spacing w:after="0" w:line="240" w:lineRule="auto"/>
      </w:pPr>
      <w:r>
        <w:separator/>
      </w:r>
    </w:p>
  </w:endnote>
  <w:endnote w:type="continuationSeparator" w:id="0">
    <w:p w:rsidR="008829F8" w:rsidRDefault="008829F8" w:rsidP="007B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327236"/>
      <w:docPartObj>
        <w:docPartGallery w:val="Page Numbers (Bottom of Page)"/>
        <w:docPartUnique/>
      </w:docPartObj>
    </w:sdtPr>
    <w:sdtEndPr/>
    <w:sdtContent>
      <w:p w:rsidR="007B6ED7" w:rsidRDefault="007B6E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514">
          <w:rPr>
            <w:noProof/>
          </w:rPr>
          <w:t>5</w:t>
        </w:r>
        <w:r>
          <w:fldChar w:fldCharType="end"/>
        </w:r>
      </w:p>
    </w:sdtContent>
  </w:sdt>
  <w:p w:rsidR="007B6ED7" w:rsidRDefault="007B6ED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F8" w:rsidRDefault="008829F8" w:rsidP="007B6ED7">
      <w:pPr>
        <w:spacing w:after="0" w:line="240" w:lineRule="auto"/>
      </w:pPr>
      <w:r>
        <w:separator/>
      </w:r>
    </w:p>
  </w:footnote>
  <w:footnote w:type="continuationSeparator" w:id="0">
    <w:p w:rsidR="008829F8" w:rsidRDefault="008829F8" w:rsidP="007B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ECA"/>
    <w:multiLevelType w:val="multilevel"/>
    <w:tmpl w:val="C0AAC0C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1715323F"/>
    <w:multiLevelType w:val="multilevel"/>
    <w:tmpl w:val="EDD47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9E64A45"/>
    <w:multiLevelType w:val="multilevel"/>
    <w:tmpl w:val="F7CCE6B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B3E3FB0"/>
    <w:multiLevelType w:val="multilevel"/>
    <w:tmpl w:val="F0F483D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4" w15:restartNumberingAfterBreak="0">
    <w:nsid w:val="28E3473E"/>
    <w:multiLevelType w:val="multilevel"/>
    <w:tmpl w:val="C0AAC0C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5" w15:restartNumberingAfterBreak="0">
    <w:nsid w:val="3193187B"/>
    <w:multiLevelType w:val="multilevel"/>
    <w:tmpl w:val="D0109FD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56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6" w15:restartNumberingAfterBreak="0">
    <w:nsid w:val="46BF6314"/>
    <w:multiLevelType w:val="multilevel"/>
    <w:tmpl w:val="CE2CEF3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4B3D3033"/>
    <w:multiLevelType w:val="multilevel"/>
    <w:tmpl w:val="B5BEC4B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C104C54"/>
    <w:multiLevelType w:val="hybridMultilevel"/>
    <w:tmpl w:val="EDDC948A"/>
    <w:lvl w:ilvl="0" w:tplc="D9A67596">
      <w:start w:val="8"/>
      <w:numFmt w:val="upperRoman"/>
      <w:pStyle w:val="2"/>
      <w:lvlText w:val="%1."/>
      <w:lvlJc w:val="right"/>
      <w:pPr>
        <w:tabs>
          <w:tab w:val="num" w:pos="720"/>
        </w:tabs>
        <w:ind w:left="720" w:hanging="360"/>
      </w:pPr>
    </w:lvl>
    <w:lvl w:ilvl="1" w:tplc="FADE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68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06A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CF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A99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8ED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8D3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FA0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847F07"/>
    <w:multiLevelType w:val="multilevel"/>
    <w:tmpl w:val="1BEA64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C393C71"/>
    <w:multiLevelType w:val="hybridMultilevel"/>
    <w:tmpl w:val="EDE404BC"/>
    <w:lvl w:ilvl="0" w:tplc="DBE69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49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00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AB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43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8D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EC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A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E5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C22CD0"/>
    <w:multiLevelType w:val="multilevel"/>
    <w:tmpl w:val="C12C2CD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2" w15:restartNumberingAfterBreak="0">
    <w:nsid w:val="5F923F3E"/>
    <w:multiLevelType w:val="hybridMultilevel"/>
    <w:tmpl w:val="2D543BDE"/>
    <w:lvl w:ilvl="0" w:tplc="E38CF0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</w:lvl>
    <w:lvl w:ilvl="2" w:tplc="0EE854D6">
      <w:start w:val="6"/>
      <w:numFmt w:val="upperRoman"/>
      <w:pStyle w:val="1"/>
      <w:lvlText w:val="%3."/>
      <w:lvlJc w:val="left"/>
      <w:pPr>
        <w:tabs>
          <w:tab w:val="num" w:pos="2989"/>
        </w:tabs>
        <w:ind w:left="2989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60A862BB"/>
    <w:multiLevelType w:val="multilevel"/>
    <w:tmpl w:val="E5D22C5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14" w15:restartNumberingAfterBreak="0">
    <w:nsid w:val="71952E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2DF1A8F"/>
    <w:multiLevelType w:val="hybridMultilevel"/>
    <w:tmpl w:val="4EA46DA0"/>
    <w:lvl w:ilvl="0" w:tplc="0032E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84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ED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20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8D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48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49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8A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3924AD"/>
    <w:multiLevelType w:val="multilevel"/>
    <w:tmpl w:val="D31698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5A4810"/>
    <w:multiLevelType w:val="hybridMultilevel"/>
    <w:tmpl w:val="A796C20A"/>
    <w:lvl w:ilvl="0" w:tplc="B53AF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8D38D3"/>
    <w:multiLevelType w:val="multilevel"/>
    <w:tmpl w:val="5BF6877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3"/>
  </w:num>
  <w:num w:numId="5">
    <w:abstractNumId w:val="3"/>
  </w:num>
  <w:num w:numId="6">
    <w:abstractNumId w:val="16"/>
  </w:num>
  <w:num w:numId="7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5"/>
  </w:num>
  <w:num w:numId="15">
    <w:abstractNumId w:val="10"/>
  </w:num>
  <w:num w:numId="16">
    <w:abstractNumId w:val="15"/>
  </w:num>
  <w:num w:numId="17">
    <w:abstractNumId w:val="6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D3"/>
    <w:rsid w:val="000346AF"/>
    <w:rsid w:val="0003678A"/>
    <w:rsid w:val="00046414"/>
    <w:rsid w:val="000551EF"/>
    <w:rsid w:val="00060F36"/>
    <w:rsid w:val="00067FF0"/>
    <w:rsid w:val="00074B5E"/>
    <w:rsid w:val="000A1D19"/>
    <w:rsid w:val="000A2773"/>
    <w:rsid w:val="000A47DA"/>
    <w:rsid w:val="000D48F5"/>
    <w:rsid w:val="000D75C0"/>
    <w:rsid w:val="000E1798"/>
    <w:rsid w:val="00105851"/>
    <w:rsid w:val="001207BF"/>
    <w:rsid w:val="001228DD"/>
    <w:rsid w:val="00135B1D"/>
    <w:rsid w:val="00137386"/>
    <w:rsid w:val="001415B2"/>
    <w:rsid w:val="001579C5"/>
    <w:rsid w:val="001851C4"/>
    <w:rsid w:val="00227854"/>
    <w:rsid w:val="00236375"/>
    <w:rsid w:val="0025107D"/>
    <w:rsid w:val="002664CF"/>
    <w:rsid w:val="002A49D9"/>
    <w:rsid w:val="002B5CE9"/>
    <w:rsid w:val="002B6C60"/>
    <w:rsid w:val="002F7AF4"/>
    <w:rsid w:val="00307CB7"/>
    <w:rsid w:val="00310F04"/>
    <w:rsid w:val="003222FE"/>
    <w:rsid w:val="00323E67"/>
    <w:rsid w:val="00360AF9"/>
    <w:rsid w:val="00382239"/>
    <w:rsid w:val="0039058F"/>
    <w:rsid w:val="003A04B6"/>
    <w:rsid w:val="003A29B1"/>
    <w:rsid w:val="003A55CD"/>
    <w:rsid w:val="003C3CBD"/>
    <w:rsid w:val="003C521E"/>
    <w:rsid w:val="003E7F82"/>
    <w:rsid w:val="0040262C"/>
    <w:rsid w:val="0043154D"/>
    <w:rsid w:val="00440FFF"/>
    <w:rsid w:val="004466FD"/>
    <w:rsid w:val="00456E74"/>
    <w:rsid w:val="004B6E22"/>
    <w:rsid w:val="004C3283"/>
    <w:rsid w:val="004C43E5"/>
    <w:rsid w:val="004C5B8B"/>
    <w:rsid w:val="004F0937"/>
    <w:rsid w:val="00505F31"/>
    <w:rsid w:val="005176E9"/>
    <w:rsid w:val="00556D68"/>
    <w:rsid w:val="00565728"/>
    <w:rsid w:val="00571DB6"/>
    <w:rsid w:val="005A529A"/>
    <w:rsid w:val="005B2D2F"/>
    <w:rsid w:val="005C1470"/>
    <w:rsid w:val="00602044"/>
    <w:rsid w:val="00632697"/>
    <w:rsid w:val="006520D0"/>
    <w:rsid w:val="00663E69"/>
    <w:rsid w:val="00674A5A"/>
    <w:rsid w:val="00686523"/>
    <w:rsid w:val="006D144A"/>
    <w:rsid w:val="006E6225"/>
    <w:rsid w:val="006F2A88"/>
    <w:rsid w:val="006F6392"/>
    <w:rsid w:val="00700AC7"/>
    <w:rsid w:val="00701E7F"/>
    <w:rsid w:val="00704DB2"/>
    <w:rsid w:val="00730AFE"/>
    <w:rsid w:val="00741BAB"/>
    <w:rsid w:val="00742793"/>
    <w:rsid w:val="00747CBD"/>
    <w:rsid w:val="00756AD2"/>
    <w:rsid w:val="0076702F"/>
    <w:rsid w:val="007849D7"/>
    <w:rsid w:val="007B02C2"/>
    <w:rsid w:val="007B4631"/>
    <w:rsid w:val="007B6ED7"/>
    <w:rsid w:val="007C541A"/>
    <w:rsid w:val="007D5543"/>
    <w:rsid w:val="007F0726"/>
    <w:rsid w:val="007F54C0"/>
    <w:rsid w:val="00806B01"/>
    <w:rsid w:val="008213B1"/>
    <w:rsid w:val="0083599F"/>
    <w:rsid w:val="0084256F"/>
    <w:rsid w:val="00866DEA"/>
    <w:rsid w:val="008740B0"/>
    <w:rsid w:val="00877D7D"/>
    <w:rsid w:val="008829F8"/>
    <w:rsid w:val="0088530D"/>
    <w:rsid w:val="00887CBE"/>
    <w:rsid w:val="008A324B"/>
    <w:rsid w:val="008B7927"/>
    <w:rsid w:val="008C70B8"/>
    <w:rsid w:val="008F1F6B"/>
    <w:rsid w:val="00904211"/>
    <w:rsid w:val="009369ED"/>
    <w:rsid w:val="009642DA"/>
    <w:rsid w:val="00977514"/>
    <w:rsid w:val="009A24B2"/>
    <w:rsid w:val="009A257E"/>
    <w:rsid w:val="009A481A"/>
    <w:rsid w:val="009C13D6"/>
    <w:rsid w:val="009C5BE6"/>
    <w:rsid w:val="009E0B87"/>
    <w:rsid w:val="00A03584"/>
    <w:rsid w:val="00A1445C"/>
    <w:rsid w:val="00A1467F"/>
    <w:rsid w:val="00A15952"/>
    <w:rsid w:val="00A2167F"/>
    <w:rsid w:val="00A2258C"/>
    <w:rsid w:val="00A23013"/>
    <w:rsid w:val="00A35804"/>
    <w:rsid w:val="00A54869"/>
    <w:rsid w:val="00A94784"/>
    <w:rsid w:val="00A94DD4"/>
    <w:rsid w:val="00A955C9"/>
    <w:rsid w:val="00AA18A4"/>
    <w:rsid w:val="00AC7FD8"/>
    <w:rsid w:val="00AD183A"/>
    <w:rsid w:val="00AE6A4C"/>
    <w:rsid w:val="00AF096A"/>
    <w:rsid w:val="00B023AC"/>
    <w:rsid w:val="00B11D30"/>
    <w:rsid w:val="00B436A8"/>
    <w:rsid w:val="00B46967"/>
    <w:rsid w:val="00B820AC"/>
    <w:rsid w:val="00B932EA"/>
    <w:rsid w:val="00B97C55"/>
    <w:rsid w:val="00BB2001"/>
    <w:rsid w:val="00BB73D3"/>
    <w:rsid w:val="00BC3452"/>
    <w:rsid w:val="00BD4FB7"/>
    <w:rsid w:val="00BE1629"/>
    <w:rsid w:val="00C205D7"/>
    <w:rsid w:val="00C23066"/>
    <w:rsid w:val="00C25488"/>
    <w:rsid w:val="00C46FD5"/>
    <w:rsid w:val="00C76D57"/>
    <w:rsid w:val="00CC1694"/>
    <w:rsid w:val="00CC7A33"/>
    <w:rsid w:val="00CE3A54"/>
    <w:rsid w:val="00CF50C0"/>
    <w:rsid w:val="00D07025"/>
    <w:rsid w:val="00D1190C"/>
    <w:rsid w:val="00D1762C"/>
    <w:rsid w:val="00D758AB"/>
    <w:rsid w:val="00D75B32"/>
    <w:rsid w:val="00D8706D"/>
    <w:rsid w:val="00D95FD6"/>
    <w:rsid w:val="00DA2CD3"/>
    <w:rsid w:val="00DA73AF"/>
    <w:rsid w:val="00DA763A"/>
    <w:rsid w:val="00DB7AEF"/>
    <w:rsid w:val="00DC01C1"/>
    <w:rsid w:val="00DD1D3B"/>
    <w:rsid w:val="00E0169A"/>
    <w:rsid w:val="00E04846"/>
    <w:rsid w:val="00E06E73"/>
    <w:rsid w:val="00E222FB"/>
    <w:rsid w:val="00E23DD0"/>
    <w:rsid w:val="00E93349"/>
    <w:rsid w:val="00EB0A5E"/>
    <w:rsid w:val="00EB2DAD"/>
    <w:rsid w:val="00EB5439"/>
    <w:rsid w:val="00EC48CF"/>
    <w:rsid w:val="00F16E23"/>
    <w:rsid w:val="00F30DDC"/>
    <w:rsid w:val="00F40D0C"/>
    <w:rsid w:val="00F62FBA"/>
    <w:rsid w:val="00F64412"/>
    <w:rsid w:val="00F953E9"/>
    <w:rsid w:val="00FB44E8"/>
    <w:rsid w:val="00FB7309"/>
    <w:rsid w:val="00F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F877"/>
  <w15:docId w15:val="{C72C5453-6021-4C8C-BA21-4F85307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5FD6"/>
    <w:pPr>
      <w:keepNext/>
      <w:numPr>
        <w:ilvl w:val="2"/>
        <w:numId w:val="8"/>
      </w:numPr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2">
    <w:name w:val="heading 2"/>
    <w:basedOn w:val="a"/>
    <w:next w:val="a"/>
    <w:link w:val="20"/>
    <w:qFormat/>
    <w:rsid w:val="00D95FD6"/>
    <w:pPr>
      <w:keepNext/>
      <w:numPr>
        <w:numId w:val="7"/>
      </w:num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36A8"/>
    <w:pPr>
      <w:ind w:left="720"/>
      <w:contextualSpacing/>
    </w:pPr>
  </w:style>
  <w:style w:type="paragraph" w:customStyle="1" w:styleId="-11">
    <w:name w:val="Цветной список - Акцент 11"/>
    <w:basedOn w:val="a"/>
    <w:uiPriority w:val="34"/>
    <w:qFormat/>
    <w:rsid w:val="002A4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5FD6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D95F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annotation reference"/>
    <w:semiHidden/>
    <w:rsid w:val="00A35804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4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5B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87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semiHidden/>
    <w:rsid w:val="00877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877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B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6ED7"/>
  </w:style>
  <w:style w:type="paragraph" w:styleId="ac">
    <w:name w:val="footer"/>
    <w:basedOn w:val="a"/>
    <w:link w:val="ad"/>
    <w:uiPriority w:val="99"/>
    <w:unhideWhenUsed/>
    <w:rsid w:val="007B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8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Л. Полупан</dc:creator>
  <cp:lastModifiedBy>Татьяна О. Улахович</cp:lastModifiedBy>
  <cp:revision>2</cp:revision>
  <cp:lastPrinted>2021-12-17T08:48:00Z</cp:lastPrinted>
  <dcterms:created xsi:type="dcterms:W3CDTF">2022-12-16T12:55:00Z</dcterms:created>
  <dcterms:modified xsi:type="dcterms:W3CDTF">2022-12-16T12:55:00Z</dcterms:modified>
</cp:coreProperties>
</file>