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96" w:rsidRPr="00760096" w:rsidRDefault="00CC5306" w:rsidP="00760096">
      <w:pPr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>Д</w:t>
      </w:r>
      <w:r w:rsidR="00760096" w:rsidRPr="00760096">
        <w:rPr>
          <w:rFonts w:ascii="Times New Roman" w:hAnsi="Times New Roman" w:cs="Times New Roman"/>
          <w:b/>
          <w:sz w:val="32"/>
          <w:szCs w:val="24"/>
          <w:lang w:eastAsia="ru-RU"/>
        </w:rPr>
        <w:t>ополнительная профессиональная программа</w:t>
      </w:r>
    </w:p>
    <w:p w:rsidR="00760096" w:rsidRPr="00760096" w:rsidRDefault="00760096" w:rsidP="00760096">
      <w:pPr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32"/>
          <w:szCs w:val="24"/>
          <w:lang w:eastAsia="ru-RU"/>
        </w:rPr>
        <w:t>профессиональной переподготовки</w:t>
      </w:r>
    </w:p>
    <w:p w:rsidR="00760096" w:rsidRPr="00760096" w:rsidRDefault="00760096" w:rsidP="00760096">
      <w:pPr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32"/>
          <w:szCs w:val="24"/>
          <w:lang w:eastAsia="ru-RU"/>
        </w:rPr>
        <w:t>«Гостиничное дело»</w:t>
      </w:r>
    </w:p>
    <w:p w:rsidR="00760096" w:rsidRPr="00760096" w:rsidRDefault="00760096" w:rsidP="007600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lang w:eastAsia="ru-RU"/>
        </w:rPr>
        <w:t>1. Срок обучения</w:t>
      </w:r>
      <w:r w:rsidRPr="00760096">
        <w:rPr>
          <w:rFonts w:ascii="Times New Roman" w:hAnsi="Times New Roman" w:cs="Times New Roman"/>
          <w:sz w:val="24"/>
          <w:szCs w:val="24"/>
          <w:lang w:eastAsia="ru-RU"/>
        </w:rPr>
        <w:t>: 260 часов (</w:t>
      </w:r>
      <w:r w:rsidR="00D262E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60096">
        <w:rPr>
          <w:rFonts w:ascii="Times New Roman" w:hAnsi="Times New Roman" w:cs="Times New Roman"/>
          <w:sz w:val="24"/>
          <w:szCs w:val="24"/>
          <w:lang w:eastAsia="ru-RU"/>
        </w:rPr>
        <w:t xml:space="preserve"> месяца) </w:t>
      </w:r>
    </w:p>
    <w:p w:rsidR="00760096" w:rsidRPr="00760096" w:rsidRDefault="00760096" w:rsidP="007600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lang w:eastAsia="ru-RU"/>
        </w:rPr>
        <w:t>2. Форма обучения</w:t>
      </w:r>
      <w:r w:rsidRPr="00760096">
        <w:rPr>
          <w:rFonts w:ascii="Times New Roman" w:hAnsi="Times New Roman" w:cs="Times New Roman"/>
          <w:sz w:val="24"/>
          <w:szCs w:val="24"/>
          <w:lang w:eastAsia="ru-RU"/>
        </w:rPr>
        <w:t>: очно-заочная, без отрыва от производства.</w:t>
      </w:r>
      <w:bookmarkStart w:id="0" w:name="_GoBack"/>
      <w:bookmarkEnd w:id="0"/>
    </w:p>
    <w:p w:rsidR="00760096" w:rsidRPr="00760096" w:rsidRDefault="00760096" w:rsidP="0076009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Содержание программы:</w:t>
      </w:r>
    </w:p>
    <w:p w:rsidR="00760096" w:rsidRPr="00760096" w:rsidRDefault="00760096" w:rsidP="007600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096" w:rsidRPr="00760096" w:rsidRDefault="00760096" w:rsidP="007600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lang w:eastAsia="ru-RU"/>
        </w:rPr>
        <w:t>1.Организация деятельности служб бронирования гостиничных услуг</w:t>
      </w:r>
    </w:p>
    <w:p w:rsidR="00760096" w:rsidRPr="00760096" w:rsidRDefault="00760096" w:rsidP="00760096">
      <w:pPr>
        <w:pStyle w:val="a3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Прием заказов на бронирование от потребителей.</w:t>
      </w:r>
    </w:p>
    <w:p w:rsidR="00760096" w:rsidRPr="00760096" w:rsidRDefault="00760096" w:rsidP="00760096">
      <w:pPr>
        <w:pStyle w:val="a3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Учет и хранение отчетных данных.</w:t>
      </w:r>
    </w:p>
    <w:p w:rsidR="00760096" w:rsidRPr="00760096" w:rsidRDefault="00760096" w:rsidP="00760096">
      <w:pPr>
        <w:pStyle w:val="a3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Правила предоставления гостиничных услуг в РФ.</w:t>
      </w:r>
    </w:p>
    <w:p w:rsidR="00760096" w:rsidRPr="00760096" w:rsidRDefault="00760096" w:rsidP="00760096">
      <w:pPr>
        <w:pStyle w:val="a3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Организация службы бронирования.</w:t>
      </w:r>
    </w:p>
    <w:p w:rsidR="00760096" w:rsidRDefault="00760096" w:rsidP="00760096">
      <w:pPr>
        <w:pStyle w:val="a3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Правила ведения телефонных переговоров и поведения в конфликтных ситуациях с потребителями при бронировании.</w:t>
      </w:r>
    </w:p>
    <w:p w:rsidR="00760096" w:rsidRPr="00760096" w:rsidRDefault="00760096" w:rsidP="007600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096" w:rsidRPr="00CC5306" w:rsidRDefault="00760096" w:rsidP="00CC530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lang w:eastAsia="ru-RU"/>
        </w:rPr>
        <w:t>2.Организация деятельности службы приема, размещения и выписки гостей</w:t>
      </w:r>
    </w:p>
    <w:p w:rsidR="00760096" w:rsidRPr="00760096" w:rsidRDefault="00760096" w:rsidP="00760096">
      <w:pPr>
        <w:pStyle w:val="a3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Заключение договоров об оказании гостиничных услуг.</w:t>
      </w:r>
    </w:p>
    <w:p w:rsidR="00760096" w:rsidRPr="00760096" w:rsidRDefault="00760096" w:rsidP="00760096">
      <w:pPr>
        <w:pStyle w:val="a3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Контроль оказания перечня услуг.</w:t>
      </w:r>
    </w:p>
    <w:p w:rsidR="00760096" w:rsidRPr="00760096" w:rsidRDefault="00760096" w:rsidP="00760096">
      <w:pPr>
        <w:pStyle w:val="a3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Проведение ночного аудита.</w:t>
      </w:r>
    </w:p>
    <w:p w:rsidR="00760096" w:rsidRPr="00760096" w:rsidRDefault="00760096" w:rsidP="00760096">
      <w:pPr>
        <w:pStyle w:val="a3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Юридические аспекты и правила регистрации иностранных гостей.</w:t>
      </w:r>
    </w:p>
    <w:p w:rsidR="00760096" w:rsidRDefault="00760096" w:rsidP="00760096">
      <w:pPr>
        <w:pStyle w:val="a3"/>
        <w:numPr>
          <w:ilvl w:val="1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Виды соглашений (договоров), правила их составления, порядок согласования и подписания.</w:t>
      </w:r>
    </w:p>
    <w:p w:rsidR="00760096" w:rsidRPr="00760096" w:rsidRDefault="00760096" w:rsidP="007600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096" w:rsidRPr="00760096" w:rsidRDefault="00760096" w:rsidP="007600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lang w:eastAsia="ru-RU"/>
        </w:rPr>
        <w:t>3.Организация обслуживания гостей в процессе проживания</w:t>
      </w:r>
    </w:p>
    <w:p w:rsidR="00760096" w:rsidRPr="00760096" w:rsidRDefault="00760096" w:rsidP="00760096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Организация и контроль работы персонала хозяйственной службы.</w:t>
      </w:r>
    </w:p>
    <w:p w:rsidR="00760096" w:rsidRPr="00760096" w:rsidRDefault="00760096" w:rsidP="00760096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 питания.</w:t>
      </w:r>
    </w:p>
    <w:p w:rsidR="00760096" w:rsidRPr="00760096" w:rsidRDefault="00760096" w:rsidP="00760096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Оформление и ведение документации по учету инвентаря.</w:t>
      </w:r>
    </w:p>
    <w:p w:rsidR="00760096" w:rsidRPr="00760096" w:rsidRDefault="00760096" w:rsidP="00760096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персоналом требований к стандартам и качеству обслуживания гостей.</w:t>
      </w:r>
    </w:p>
    <w:p w:rsidR="00760096" w:rsidRDefault="00760096" w:rsidP="00760096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Правила заполнения документации.</w:t>
      </w:r>
    </w:p>
    <w:p w:rsidR="00760096" w:rsidRPr="00760096" w:rsidRDefault="00760096" w:rsidP="007600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096" w:rsidRPr="00760096" w:rsidRDefault="00760096" w:rsidP="007600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b/>
          <w:sz w:val="24"/>
          <w:szCs w:val="24"/>
          <w:lang w:eastAsia="ru-RU"/>
        </w:rPr>
        <w:t>4.Организация работы кадровой службы в крупном, среднем и малом бизнесе</w:t>
      </w:r>
    </w:p>
    <w:p w:rsidR="00760096" w:rsidRPr="00760096" w:rsidRDefault="00760096" w:rsidP="00760096">
      <w:pPr>
        <w:pStyle w:val="a3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Роль и место кадровой службы в системе управления современной организацией.</w:t>
      </w:r>
    </w:p>
    <w:p w:rsidR="00760096" w:rsidRPr="00760096" w:rsidRDefault="00760096" w:rsidP="00760096">
      <w:pPr>
        <w:pStyle w:val="a3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Функциональные обязанности, полномочия и ответственность кадровой службы.</w:t>
      </w:r>
    </w:p>
    <w:p w:rsidR="00760096" w:rsidRDefault="00760096" w:rsidP="00760096">
      <w:pPr>
        <w:pStyle w:val="a3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96">
        <w:rPr>
          <w:rFonts w:ascii="Times New Roman" w:hAnsi="Times New Roman" w:cs="Times New Roman"/>
          <w:sz w:val="24"/>
          <w:szCs w:val="24"/>
          <w:lang w:eastAsia="ru-RU"/>
        </w:rPr>
        <w:t>Специфика организации работы кадровой службы в различных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масштабу бизнеса организациях.</w:t>
      </w:r>
    </w:p>
    <w:p w:rsidR="00760096" w:rsidRPr="00760096" w:rsidRDefault="00760096" w:rsidP="007600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096" w:rsidRPr="00760096" w:rsidRDefault="00760096" w:rsidP="00760096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760096">
        <w:rPr>
          <w:rFonts w:ascii="Times New Roman" w:hAnsi="Times New Roman" w:cs="Times New Roman"/>
          <w:b/>
          <w:sz w:val="24"/>
          <w:szCs w:val="24"/>
        </w:rPr>
        <w:t>5. Итоговая аттестация – 2 ч.</w:t>
      </w:r>
    </w:p>
    <w:p w:rsidR="00760096" w:rsidRDefault="00760096" w:rsidP="00760096">
      <w:pPr>
        <w:ind w:left="709"/>
        <w:rPr>
          <w:rFonts w:ascii="Times New Roman" w:hAnsi="Times New Roman" w:cs="Times New Roman"/>
          <w:sz w:val="24"/>
          <w:szCs w:val="24"/>
        </w:rPr>
      </w:pPr>
      <w:r w:rsidRPr="00760096">
        <w:rPr>
          <w:rFonts w:ascii="Times New Roman" w:hAnsi="Times New Roman" w:cs="Times New Roman"/>
          <w:sz w:val="24"/>
          <w:szCs w:val="24"/>
        </w:rPr>
        <w:t>По окончании обучения выдается диплом профессиональной переподготовки         установленного образца БФУ им. И. Канта.</w:t>
      </w:r>
    </w:p>
    <w:p w:rsidR="00760096" w:rsidRDefault="00760096" w:rsidP="0076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096">
        <w:rPr>
          <w:rFonts w:ascii="Times New Roman" w:hAnsi="Times New Roman" w:cs="Times New Roman"/>
          <w:sz w:val="20"/>
          <w:szCs w:val="20"/>
        </w:rPr>
        <w:t>Контакты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096">
        <w:rPr>
          <w:rFonts w:ascii="Times New Roman" w:hAnsi="Times New Roman" w:cs="Times New Roman"/>
          <w:b/>
          <w:sz w:val="20"/>
          <w:szCs w:val="20"/>
        </w:rPr>
        <w:t>Центр дополнительного образования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096">
        <w:rPr>
          <w:rFonts w:ascii="Times New Roman" w:hAnsi="Times New Roman" w:cs="Times New Roman"/>
          <w:b/>
          <w:sz w:val="20"/>
          <w:szCs w:val="20"/>
        </w:rPr>
        <w:t>БФУ им. И. Канта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096">
        <w:rPr>
          <w:rFonts w:ascii="Times New Roman" w:hAnsi="Times New Roman" w:cs="Times New Roman"/>
          <w:sz w:val="20"/>
          <w:szCs w:val="20"/>
        </w:rPr>
        <w:t xml:space="preserve">Адрес: г. Калининград, ул. Фрунзе, 6 (вход - юридический институт, 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096">
        <w:rPr>
          <w:rFonts w:ascii="Times New Roman" w:hAnsi="Times New Roman" w:cs="Times New Roman"/>
          <w:sz w:val="20"/>
          <w:szCs w:val="20"/>
        </w:rPr>
        <w:t xml:space="preserve">3-й этаж, </w:t>
      </w:r>
      <w:proofErr w:type="spellStart"/>
      <w:r w:rsidRPr="00760096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60096">
        <w:rPr>
          <w:rFonts w:ascii="Times New Roman" w:hAnsi="Times New Roman" w:cs="Times New Roman"/>
          <w:sz w:val="20"/>
          <w:szCs w:val="20"/>
        </w:rPr>
        <w:t>. 306)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096">
        <w:rPr>
          <w:rFonts w:ascii="Times New Roman" w:hAnsi="Times New Roman" w:cs="Times New Roman"/>
          <w:sz w:val="20"/>
          <w:szCs w:val="20"/>
        </w:rPr>
        <w:t>Тел. /факс: +7 (4012) 59-55-50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096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76009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760096">
        <w:rPr>
          <w:rFonts w:ascii="Times New Roman" w:hAnsi="Times New Roman" w:cs="Times New Roman"/>
          <w:sz w:val="20"/>
          <w:szCs w:val="20"/>
        </w:rPr>
        <w:t xml:space="preserve">: cdo@kantiana.ru </w:t>
      </w:r>
    </w:p>
    <w:p w:rsidR="00760096" w:rsidRPr="00760096" w:rsidRDefault="00760096" w:rsidP="00760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60096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760096">
        <w:rPr>
          <w:rFonts w:ascii="Times New Roman" w:hAnsi="Times New Roman" w:cs="Times New Roman"/>
          <w:sz w:val="20"/>
          <w:szCs w:val="20"/>
        </w:rPr>
        <w:t>: www.vk.com/cdpo_bfu</w:t>
      </w:r>
    </w:p>
    <w:sectPr w:rsidR="00760096" w:rsidRPr="00760096" w:rsidSect="007600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9A0"/>
    <w:multiLevelType w:val="hybridMultilevel"/>
    <w:tmpl w:val="E5AEE146"/>
    <w:lvl w:ilvl="0" w:tplc="4E42A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377284"/>
    <w:multiLevelType w:val="multilevel"/>
    <w:tmpl w:val="685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0323A"/>
    <w:multiLevelType w:val="hybridMultilevel"/>
    <w:tmpl w:val="12140176"/>
    <w:lvl w:ilvl="0" w:tplc="B3381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17CD"/>
    <w:multiLevelType w:val="multilevel"/>
    <w:tmpl w:val="685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E58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CC6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2A4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A60524"/>
    <w:multiLevelType w:val="multilevel"/>
    <w:tmpl w:val="685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C61EC"/>
    <w:multiLevelType w:val="multilevel"/>
    <w:tmpl w:val="685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77EA7"/>
    <w:multiLevelType w:val="hybridMultilevel"/>
    <w:tmpl w:val="51C08522"/>
    <w:lvl w:ilvl="0" w:tplc="A1BC4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16BD"/>
    <w:multiLevelType w:val="hybridMultilevel"/>
    <w:tmpl w:val="F4B2DC92"/>
    <w:lvl w:ilvl="0" w:tplc="E46EF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C"/>
    <w:rsid w:val="0046196F"/>
    <w:rsid w:val="004C0061"/>
    <w:rsid w:val="005D614C"/>
    <w:rsid w:val="00760096"/>
    <w:rsid w:val="00CC5306"/>
    <w:rsid w:val="00D262E9"/>
    <w:rsid w:val="00D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Кузьмина</dc:creator>
  <cp:lastModifiedBy>Елена В. Максименко</cp:lastModifiedBy>
  <cp:revision>5</cp:revision>
  <dcterms:created xsi:type="dcterms:W3CDTF">2021-01-11T12:09:00Z</dcterms:created>
  <dcterms:modified xsi:type="dcterms:W3CDTF">2021-01-11T12:09:00Z</dcterms:modified>
</cp:coreProperties>
</file>