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EEE" w:rsidRDefault="00923EEE" w:rsidP="00D276C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Дополнительная профессиональная программа</w:t>
      </w:r>
    </w:p>
    <w:p w:rsidR="00923EEE" w:rsidRPr="00163D1A" w:rsidRDefault="00923EEE" w:rsidP="00D276C4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повышения квалификации</w:t>
      </w:r>
    </w:p>
    <w:p w:rsidR="00BF6528" w:rsidRDefault="00BF6528" w:rsidP="00D276C4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923EEE">
        <w:rPr>
          <w:rFonts w:ascii="Times New Roman" w:hAnsi="Times New Roman"/>
          <w:b/>
          <w:sz w:val="32"/>
          <w:szCs w:val="32"/>
          <w:lang w:eastAsia="ru-RU"/>
        </w:rPr>
        <w:t>«Менеджмент в образовании»</w:t>
      </w:r>
    </w:p>
    <w:p w:rsidR="00D276C4" w:rsidRPr="00923EEE" w:rsidRDefault="00D276C4" w:rsidP="00D276C4">
      <w:pPr>
        <w:spacing w:after="0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923EEE" w:rsidRPr="00923EEE" w:rsidRDefault="00BF6528" w:rsidP="00923EEE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1. Срок обучения: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23EEE">
        <w:rPr>
          <w:rFonts w:ascii="Times New Roman" w:hAnsi="Times New Roman"/>
          <w:sz w:val="24"/>
        </w:rPr>
        <w:t>1 месяц</w:t>
      </w:r>
      <w:r w:rsidR="00923EEE" w:rsidRPr="00DF630E">
        <w:rPr>
          <w:rFonts w:ascii="Times New Roman" w:hAnsi="Times New Roman"/>
          <w:sz w:val="24"/>
        </w:rPr>
        <w:t xml:space="preserve">, общая трудоемкость программы </w:t>
      </w:r>
      <w:r w:rsidR="00923EEE">
        <w:rPr>
          <w:rFonts w:ascii="Times New Roman" w:hAnsi="Times New Roman"/>
          <w:sz w:val="24"/>
        </w:rPr>
        <w:t>36</w:t>
      </w:r>
      <w:r w:rsidR="00923EEE" w:rsidRPr="00DF630E">
        <w:rPr>
          <w:rFonts w:ascii="Times New Roman" w:hAnsi="Times New Roman"/>
          <w:sz w:val="24"/>
        </w:rPr>
        <w:t xml:space="preserve"> часов</w:t>
      </w:r>
      <w:r w:rsidR="00923EEE">
        <w:rPr>
          <w:rFonts w:ascii="Times New Roman" w:hAnsi="Times New Roman"/>
          <w:sz w:val="24"/>
        </w:rPr>
        <w:t>.</w:t>
      </w:r>
    </w:p>
    <w:p w:rsidR="00923EEE" w:rsidRPr="00F76DA2" w:rsidRDefault="00BF6528" w:rsidP="00F76DA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2. Форма обучения: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5E3D21">
        <w:rPr>
          <w:rFonts w:ascii="Times New Roman" w:hAnsi="Times New Roman"/>
          <w:sz w:val="24"/>
          <w:szCs w:val="24"/>
          <w:lang w:eastAsia="ru-RU"/>
        </w:rPr>
        <w:t>онлайн</w:t>
      </w:r>
    </w:p>
    <w:p w:rsidR="00BF6528" w:rsidRDefault="00BF6528" w:rsidP="00BF65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18FA">
        <w:rPr>
          <w:rFonts w:ascii="Times New Roman" w:hAnsi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F76DA2" w:rsidRDefault="00F76DA2" w:rsidP="00BF6528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</w:p>
    <w:p w:rsidR="00923EEE" w:rsidRPr="005E3D21" w:rsidRDefault="00923EEE" w:rsidP="00F76DA2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3D21">
        <w:rPr>
          <w:rFonts w:ascii="Times New Roman" w:hAnsi="Times New Roman"/>
          <w:b/>
          <w:sz w:val="24"/>
          <w:szCs w:val="24"/>
          <w:lang w:eastAsia="ru-RU"/>
        </w:rPr>
        <w:t xml:space="preserve">Инновационные процессы в образовании  </w:t>
      </w:r>
    </w:p>
    <w:p w:rsidR="00923EEE" w:rsidRPr="005E3D21" w:rsidRDefault="00923EEE" w:rsidP="00F76DA2">
      <w:pPr>
        <w:pStyle w:val="a3"/>
        <w:numPr>
          <w:ilvl w:val="0"/>
          <w:numId w:val="4"/>
        </w:numPr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3D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педагогические технологии</w:t>
      </w:r>
    </w:p>
    <w:p w:rsidR="00923EEE" w:rsidRPr="005E3D21" w:rsidRDefault="00923EEE" w:rsidP="00F76DA2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E3D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методы, приемы и средства современного обучения</w:t>
      </w:r>
    </w:p>
    <w:p w:rsidR="00923EEE" w:rsidRPr="005E3D21" w:rsidRDefault="00923EEE" w:rsidP="00F76DA2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3D21">
        <w:rPr>
          <w:rFonts w:ascii="Times New Roman" w:hAnsi="Times New Roman"/>
          <w:b/>
          <w:sz w:val="24"/>
          <w:szCs w:val="24"/>
          <w:lang w:eastAsia="ru-RU"/>
        </w:rPr>
        <w:t>Проектирование, экспертиза, научные исследования в образовании</w:t>
      </w:r>
    </w:p>
    <w:p w:rsidR="00923EEE" w:rsidRPr="00F76DA2" w:rsidRDefault="00923EEE" w:rsidP="00F76DA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76DA2">
        <w:rPr>
          <w:rFonts w:ascii="Times New Roman" w:hAnsi="Times New Roman"/>
          <w:sz w:val="24"/>
          <w:szCs w:val="24"/>
        </w:rPr>
        <w:t>принципы экспертизы</w:t>
      </w:r>
    </w:p>
    <w:p w:rsidR="00923EEE" w:rsidRPr="00F76DA2" w:rsidRDefault="00923EEE" w:rsidP="00F76DA2">
      <w:pPr>
        <w:pStyle w:val="a3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 w:rsidRPr="00F76DA2">
        <w:rPr>
          <w:rFonts w:ascii="Times New Roman" w:hAnsi="Times New Roman"/>
          <w:sz w:val="24"/>
          <w:szCs w:val="24"/>
        </w:rPr>
        <w:t>методики и технологии проектирования и экспертизы в образовании</w:t>
      </w:r>
    </w:p>
    <w:p w:rsidR="00923EEE" w:rsidRPr="005E3D21" w:rsidRDefault="00923EEE" w:rsidP="00F76DA2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3D21">
        <w:rPr>
          <w:rFonts w:ascii="Times New Roman" w:hAnsi="Times New Roman"/>
          <w:b/>
          <w:sz w:val="24"/>
          <w:szCs w:val="24"/>
          <w:lang w:eastAsia="ru-RU"/>
        </w:rPr>
        <w:t>Образовательный менеджмент</w:t>
      </w:r>
    </w:p>
    <w:p w:rsidR="00923EEE" w:rsidRPr="005E3D21" w:rsidRDefault="00923EEE" w:rsidP="00F7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5E3D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принципы, методы, организационные формы образовательного процесса</w:t>
      </w:r>
    </w:p>
    <w:p w:rsidR="00923EEE" w:rsidRPr="005E3D21" w:rsidRDefault="00923EEE" w:rsidP="00F76DA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E3D21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технологические приемы эффективного управления в образовании</w:t>
      </w:r>
    </w:p>
    <w:p w:rsidR="00923EEE" w:rsidRPr="005E3D21" w:rsidRDefault="00923EEE" w:rsidP="00F76DA2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3D21">
        <w:rPr>
          <w:rFonts w:ascii="Times New Roman" w:hAnsi="Times New Roman"/>
          <w:b/>
          <w:sz w:val="24"/>
          <w:szCs w:val="24"/>
          <w:lang w:eastAsia="ru-RU"/>
        </w:rPr>
        <w:t>Медиация в образовании</w:t>
      </w:r>
    </w:p>
    <w:p w:rsidR="00923EEE" w:rsidRPr="005E3D21" w:rsidRDefault="00923EEE" w:rsidP="00F76DA2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3D21">
        <w:rPr>
          <w:rFonts w:ascii="Times New Roman" w:hAnsi="Times New Roman" w:cs="Times New Roman"/>
          <w:sz w:val="24"/>
          <w:szCs w:val="24"/>
          <w:shd w:val="clear" w:color="auto" w:fill="FFFFFF"/>
        </w:rPr>
        <w:t>подходы к разрешению и предотвращению спорных и конфликтных ситуаций в образования</w:t>
      </w:r>
    </w:p>
    <w:p w:rsidR="00923EEE" w:rsidRPr="005E3D21" w:rsidRDefault="00923EEE" w:rsidP="00F76DA2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E3D21">
        <w:rPr>
          <w:rFonts w:ascii="Times New Roman" w:hAnsi="Times New Roman"/>
          <w:b/>
          <w:sz w:val="24"/>
          <w:szCs w:val="24"/>
          <w:lang w:eastAsia="ru-RU"/>
        </w:rPr>
        <w:t>Образовательное право</w:t>
      </w:r>
    </w:p>
    <w:p w:rsidR="00923EEE" w:rsidRPr="005E3D21" w:rsidRDefault="00923EEE" w:rsidP="00F76DA2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5E3D21">
        <w:rPr>
          <w:rFonts w:ascii="Times New Roman" w:hAnsi="Times New Roman"/>
          <w:sz w:val="24"/>
          <w:szCs w:val="24"/>
          <w:lang w:eastAsia="ru-RU"/>
        </w:rPr>
        <w:t>нормативно-правовые основы в образовании</w:t>
      </w:r>
    </w:p>
    <w:p w:rsidR="00923EEE" w:rsidRPr="00EB118B" w:rsidRDefault="00923EEE" w:rsidP="00F76DA2">
      <w:pPr>
        <w:pStyle w:val="a3"/>
        <w:numPr>
          <w:ilvl w:val="0"/>
          <w:numId w:val="1"/>
        </w:numPr>
        <w:ind w:left="709" w:firstLine="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EB118B">
        <w:rPr>
          <w:rFonts w:ascii="Times New Roman" w:hAnsi="Times New Roman"/>
          <w:b/>
          <w:sz w:val="24"/>
          <w:szCs w:val="24"/>
          <w:lang w:eastAsia="ru-RU"/>
        </w:rPr>
        <w:t>Итоговая аттестация</w:t>
      </w:r>
    </w:p>
    <w:p w:rsidR="00923EEE" w:rsidRPr="00CF74BD" w:rsidRDefault="00923EEE" w:rsidP="00BF6528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sectPr w:rsidR="00923EEE" w:rsidRPr="00CF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60D8E"/>
    <w:multiLevelType w:val="hybridMultilevel"/>
    <w:tmpl w:val="7B04CA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495049B"/>
    <w:multiLevelType w:val="hybridMultilevel"/>
    <w:tmpl w:val="C48239A4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DEA0BE6"/>
    <w:multiLevelType w:val="hybridMultilevel"/>
    <w:tmpl w:val="66ECD8CA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2E72428"/>
    <w:multiLevelType w:val="hybridMultilevel"/>
    <w:tmpl w:val="BA7CD314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5FDE0AB2"/>
    <w:multiLevelType w:val="hybridMultilevel"/>
    <w:tmpl w:val="13DEAA6A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7CE06253"/>
    <w:multiLevelType w:val="hybridMultilevel"/>
    <w:tmpl w:val="85FC9724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528"/>
    <w:rsid w:val="005E3D21"/>
    <w:rsid w:val="00923EEE"/>
    <w:rsid w:val="00BF6528"/>
    <w:rsid w:val="00D276C4"/>
    <w:rsid w:val="00F7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F615D"/>
  <w15:docId w15:val="{ACACCBD9-7C95-4D00-A834-0EC00AAF1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52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EE"/>
    <w:pPr>
      <w:spacing w:after="0" w:line="240" w:lineRule="auto"/>
      <w:ind w:left="720"/>
      <w:contextualSpacing/>
    </w:pPr>
    <w:rPr>
      <w:rFonts w:eastAsiaTheme="minorHAns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Ю. Кузьмина</cp:lastModifiedBy>
  <cp:revision>5</cp:revision>
  <dcterms:created xsi:type="dcterms:W3CDTF">2024-03-18T10:51:00Z</dcterms:created>
  <dcterms:modified xsi:type="dcterms:W3CDTF">2024-04-01T13:04:00Z</dcterms:modified>
</cp:coreProperties>
</file>